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95" w:rsidRPr="00736095" w:rsidRDefault="00736095"/>
    <w:p w:rsidR="00736095" w:rsidRPr="00736095" w:rsidRDefault="00736095" w:rsidP="00736095">
      <w:pPr>
        <w:ind w:left="720" w:hanging="720"/>
        <w:jc w:val="center"/>
        <w:rPr>
          <w:b/>
          <w:sz w:val="40"/>
        </w:rPr>
      </w:pPr>
      <w:r w:rsidRPr="00736095">
        <w:rPr>
          <w:b/>
          <w:sz w:val="40"/>
        </w:rPr>
        <w:t>PRACTICE FAIR PROCESSING</w:t>
      </w:r>
    </w:p>
    <w:p w:rsidR="00736095" w:rsidRDefault="00736095" w:rsidP="00736095">
      <w:pPr>
        <w:ind w:left="720" w:hanging="720"/>
        <w:jc w:val="center"/>
        <w:rPr>
          <w:b/>
          <w:sz w:val="40"/>
        </w:rPr>
      </w:pPr>
      <w:r w:rsidRPr="00736095">
        <w:rPr>
          <w:b/>
          <w:sz w:val="40"/>
        </w:rPr>
        <w:t>&amp; PRIVACY NOTICE</w:t>
      </w:r>
      <w:r w:rsidR="00DB55AE">
        <w:rPr>
          <w:b/>
          <w:sz w:val="40"/>
        </w:rPr>
        <w:t xml:space="preserve"> PATIENTS</w:t>
      </w:r>
      <w:r w:rsidR="00F71840">
        <w:rPr>
          <w:b/>
          <w:sz w:val="40"/>
        </w:rPr>
        <w:t xml:space="preserve"> UNDER 16</w:t>
      </w:r>
    </w:p>
    <w:p w:rsidR="00F13ED7" w:rsidRPr="00736095" w:rsidRDefault="00F13ED7" w:rsidP="00736095">
      <w:pPr>
        <w:ind w:left="720" w:hanging="720"/>
        <w:jc w:val="center"/>
        <w:rPr>
          <w:b/>
          <w:sz w:val="28"/>
          <w:szCs w:val="28"/>
        </w:rPr>
      </w:pPr>
    </w:p>
    <w:p w:rsidR="00F71840" w:rsidRDefault="00F71840" w:rsidP="00FC0103">
      <w:pPr>
        <w:jc w:val="both"/>
        <w:rPr>
          <w:i/>
          <w:sz w:val="28"/>
          <w:szCs w:val="28"/>
        </w:rPr>
      </w:pPr>
      <w:r>
        <w:rPr>
          <w:i/>
          <w:sz w:val="28"/>
          <w:szCs w:val="28"/>
        </w:rPr>
        <w:t xml:space="preserve">So what does GDPR mean? </w:t>
      </w:r>
    </w:p>
    <w:p w:rsidR="00F71840" w:rsidRDefault="00F71840" w:rsidP="00FC0103">
      <w:pPr>
        <w:jc w:val="both"/>
        <w:rPr>
          <w:i/>
          <w:sz w:val="28"/>
          <w:szCs w:val="28"/>
        </w:rPr>
      </w:pPr>
      <w:r>
        <w:rPr>
          <w:i/>
          <w:sz w:val="28"/>
          <w:szCs w:val="28"/>
        </w:rPr>
        <w:t xml:space="preserve">It means that our Government have said that every organisation within the UK has to </w:t>
      </w:r>
      <w:r w:rsidR="0006290D">
        <w:rPr>
          <w:i/>
          <w:sz w:val="28"/>
          <w:szCs w:val="28"/>
        </w:rPr>
        <w:t xml:space="preserve">follow new rules around how we use, collect, store and protect your information. </w:t>
      </w:r>
    </w:p>
    <w:p w:rsidR="0006290D" w:rsidRDefault="0006290D" w:rsidP="00FC0103">
      <w:pPr>
        <w:jc w:val="both"/>
        <w:rPr>
          <w:i/>
          <w:sz w:val="28"/>
          <w:szCs w:val="28"/>
        </w:rPr>
      </w:pPr>
      <w:r>
        <w:rPr>
          <w:i/>
          <w:sz w:val="28"/>
          <w:szCs w:val="28"/>
        </w:rPr>
        <w:t>These new rules are called the General Data Protection Regulation and they come into effect on 25</w:t>
      </w:r>
      <w:r w:rsidRPr="0006290D">
        <w:rPr>
          <w:i/>
          <w:sz w:val="28"/>
          <w:szCs w:val="28"/>
          <w:vertAlign w:val="superscript"/>
        </w:rPr>
        <w:t>th</w:t>
      </w:r>
      <w:r>
        <w:rPr>
          <w:i/>
          <w:sz w:val="28"/>
          <w:szCs w:val="28"/>
        </w:rPr>
        <w:t xml:space="preserve"> May 2018.</w:t>
      </w:r>
    </w:p>
    <w:p w:rsidR="00F71840" w:rsidRDefault="00F71840" w:rsidP="00F13ED7">
      <w:pPr>
        <w:jc w:val="center"/>
        <w:rPr>
          <w:i/>
          <w:sz w:val="28"/>
          <w:szCs w:val="28"/>
        </w:rPr>
      </w:pPr>
    </w:p>
    <w:p w:rsidR="00736095" w:rsidRPr="00583E7E" w:rsidRDefault="00736095" w:rsidP="00B1500C">
      <w:pPr>
        <w:jc w:val="both"/>
        <w:rPr>
          <w:b/>
          <w:sz w:val="28"/>
          <w:szCs w:val="28"/>
        </w:rPr>
      </w:pPr>
      <w:proofErr w:type="gramStart"/>
      <w:r w:rsidRPr="00583E7E">
        <w:rPr>
          <w:b/>
          <w:sz w:val="28"/>
          <w:szCs w:val="28"/>
        </w:rPr>
        <w:t>Your</w:t>
      </w:r>
      <w:proofErr w:type="gramEnd"/>
      <w:r w:rsidRPr="00583E7E">
        <w:rPr>
          <w:b/>
          <w:sz w:val="28"/>
          <w:szCs w:val="28"/>
        </w:rPr>
        <w:t xml:space="preserve"> Information, Your Rights</w:t>
      </w:r>
    </w:p>
    <w:p w:rsidR="00DF292C" w:rsidRDefault="0006290D" w:rsidP="00B1500C">
      <w:pPr>
        <w:spacing w:after="160"/>
        <w:jc w:val="both"/>
      </w:pPr>
      <w:r>
        <w:t>As an organisation the rules say that we now have to let you know exactly how we will</w:t>
      </w:r>
      <w:r w:rsidR="00DF292C">
        <w:t xml:space="preserve"> use your personal information and what is called ‘special category or sensitive data.’ </w:t>
      </w:r>
    </w:p>
    <w:p w:rsidR="0006290D" w:rsidRDefault="0006290D" w:rsidP="00B1500C">
      <w:pPr>
        <w:spacing w:after="160"/>
        <w:jc w:val="both"/>
      </w:pPr>
      <w:r>
        <w:t>Your personal information may include things like:</w:t>
      </w:r>
    </w:p>
    <w:p w:rsidR="0006290D" w:rsidRDefault="0044505B" w:rsidP="0006290D">
      <w:pPr>
        <w:pStyle w:val="ListParagraph"/>
        <w:numPr>
          <w:ilvl w:val="0"/>
          <w:numId w:val="23"/>
        </w:numPr>
        <w:spacing w:after="160"/>
        <w:jc w:val="both"/>
      </w:pPr>
      <w:r>
        <w:t>Your N</w:t>
      </w:r>
      <w:r w:rsidR="0006290D">
        <w:t>ame</w:t>
      </w:r>
    </w:p>
    <w:p w:rsidR="0006290D" w:rsidRDefault="0006290D" w:rsidP="0006290D">
      <w:pPr>
        <w:pStyle w:val="ListParagraph"/>
        <w:numPr>
          <w:ilvl w:val="0"/>
          <w:numId w:val="23"/>
        </w:numPr>
        <w:spacing w:after="160"/>
        <w:jc w:val="both"/>
      </w:pPr>
      <w:r>
        <w:t xml:space="preserve">Your </w:t>
      </w:r>
      <w:r w:rsidR="0044505B">
        <w:t>D</w:t>
      </w:r>
      <w:r>
        <w:t xml:space="preserve">ate of </w:t>
      </w:r>
      <w:r w:rsidR="0044505B">
        <w:t>B</w:t>
      </w:r>
      <w:r>
        <w:t>irth</w:t>
      </w:r>
    </w:p>
    <w:p w:rsidR="0006290D" w:rsidRDefault="0044505B" w:rsidP="0006290D">
      <w:pPr>
        <w:pStyle w:val="ListParagraph"/>
        <w:numPr>
          <w:ilvl w:val="0"/>
          <w:numId w:val="23"/>
        </w:numPr>
        <w:spacing w:after="160"/>
        <w:jc w:val="both"/>
      </w:pPr>
      <w:r>
        <w:t>Your NHS number</w:t>
      </w:r>
    </w:p>
    <w:p w:rsidR="0044505B" w:rsidRDefault="0044505B" w:rsidP="0006290D">
      <w:pPr>
        <w:pStyle w:val="ListParagraph"/>
        <w:numPr>
          <w:ilvl w:val="0"/>
          <w:numId w:val="23"/>
        </w:numPr>
        <w:spacing w:after="160"/>
        <w:jc w:val="both"/>
      </w:pPr>
      <w:r>
        <w:t>Your Address</w:t>
      </w:r>
    </w:p>
    <w:p w:rsidR="00DF292C" w:rsidRDefault="00DF292C" w:rsidP="00DF292C">
      <w:pPr>
        <w:spacing w:after="160"/>
        <w:jc w:val="both"/>
      </w:pPr>
      <w:r>
        <w:t>‘Special’ category or sensitive data is the kind of information that you might not want your best friend or anyone else to know. Your ‘special’ information may include things like:</w:t>
      </w:r>
    </w:p>
    <w:p w:rsidR="0044505B" w:rsidRDefault="0044505B" w:rsidP="0006290D">
      <w:pPr>
        <w:pStyle w:val="ListParagraph"/>
        <w:numPr>
          <w:ilvl w:val="0"/>
          <w:numId w:val="23"/>
        </w:numPr>
        <w:spacing w:after="160"/>
        <w:jc w:val="both"/>
      </w:pPr>
      <w:r>
        <w:t>Information about your health e.g. information about why you came to the Doctors</w:t>
      </w:r>
      <w:r w:rsidR="00DF292C">
        <w:t>.</w:t>
      </w:r>
    </w:p>
    <w:p w:rsidR="00DF292C" w:rsidRDefault="00DF292C" w:rsidP="0006290D">
      <w:pPr>
        <w:pStyle w:val="ListParagraph"/>
        <w:numPr>
          <w:ilvl w:val="0"/>
          <w:numId w:val="23"/>
        </w:numPr>
        <w:spacing w:after="160"/>
        <w:jc w:val="both"/>
      </w:pPr>
      <w:r>
        <w:t>Any medicines that you need to take.</w:t>
      </w:r>
    </w:p>
    <w:p w:rsidR="00DF292C" w:rsidRDefault="00DF292C" w:rsidP="0006290D">
      <w:pPr>
        <w:pStyle w:val="ListParagraph"/>
        <w:numPr>
          <w:ilvl w:val="0"/>
          <w:numId w:val="23"/>
        </w:numPr>
        <w:spacing w:after="160"/>
        <w:jc w:val="both"/>
      </w:pPr>
      <w:r>
        <w:t xml:space="preserve">Results of any tests that you may have needed. </w:t>
      </w:r>
    </w:p>
    <w:p w:rsidR="0044505B" w:rsidRDefault="0044505B" w:rsidP="0044505B">
      <w:pPr>
        <w:spacing w:after="160"/>
        <w:jc w:val="both"/>
      </w:pPr>
      <w:r>
        <w:t>This notice will tell you about how we use this information, why we need this information, how long we will keep this information</w:t>
      </w:r>
      <w:r w:rsidR="00DF292C">
        <w:t xml:space="preserve"> about you and who we might share this information with. </w:t>
      </w:r>
    </w:p>
    <w:p w:rsidR="00736095" w:rsidRDefault="00736095" w:rsidP="00B1500C">
      <w:pPr>
        <w:jc w:val="both"/>
        <w:rPr>
          <w:b/>
        </w:rPr>
      </w:pPr>
      <w:r>
        <w:rPr>
          <w:b/>
        </w:rPr>
        <w:t>Data Controller</w:t>
      </w:r>
    </w:p>
    <w:p w:rsidR="00736095" w:rsidRPr="00583E7E" w:rsidRDefault="00736095" w:rsidP="00B1500C">
      <w:pPr>
        <w:spacing w:after="160"/>
        <w:jc w:val="both"/>
      </w:pPr>
      <w:r w:rsidRPr="00583E7E">
        <w:t xml:space="preserve">As your registered </w:t>
      </w:r>
      <w:r w:rsidR="00DF292C">
        <w:t>Doctors, we would be called the “Data Controller.” This means that the information you give to us is held safe</w:t>
      </w:r>
      <w:r w:rsidR="00930C65">
        <w:t xml:space="preserve">ly here in your medical record. Your medical record is like a book, which can be on the computer or paper copy and tells your healthcare story. </w:t>
      </w:r>
    </w:p>
    <w:p w:rsidR="00736095" w:rsidRDefault="00736095" w:rsidP="00B1500C">
      <w:pPr>
        <w:jc w:val="both"/>
        <w:rPr>
          <w:b/>
        </w:rPr>
      </w:pPr>
      <w:r>
        <w:rPr>
          <w:b/>
        </w:rPr>
        <w:t>What information do we collect and use?</w:t>
      </w:r>
    </w:p>
    <w:p w:rsidR="00930C65" w:rsidRPr="003F4C36" w:rsidRDefault="00DF292C" w:rsidP="003F4C36">
      <w:pPr>
        <w:jc w:val="both"/>
      </w:pPr>
      <w:r>
        <w:t xml:space="preserve">Sometimes information is given to us by somebody or somewhere else, this is called a “Third Party.” We will need to keep this information in your medical record so that when we are providing care for you we have all the information; just like a puzzle, you need all of the pieces to see the whole picture. </w:t>
      </w:r>
    </w:p>
    <w:p w:rsidR="00736095" w:rsidRDefault="00736095" w:rsidP="00930C65">
      <w:pPr>
        <w:tabs>
          <w:tab w:val="left" w:pos="2310"/>
        </w:tabs>
        <w:jc w:val="both"/>
        <w:rPr>
          <w:lang w:val="en"/>
        </w:rPr>
      </w:pPr>
    </w:p>
    <w:p w:rsidR="00736095" w:rsidRPr="00583E7E" w:rsidRDefault="00930C65" w:rsidP="00B1500C">
      <w:pPr>
        <w:jc w:val="both"/>
        <w:rPr>
          <w:b/>
          <w:sz w:val="28"/>
          <w:szCs w:val="28"/>
        </w:rPr>
      </w:pPr>
      <w:r>
        <w:rPr>
          <w:b/>
          <w:sz w:val="28"/>
          <w:szCs w:val="28"/>
        </w:rPr>
        <w:t>W</w:t>
      </w:r>
      <w:r w:rsidR="00736095" w:rsidRPr="00583E7E">
        <w:rPr>
          <w:b/>
          <w:sz w:val="28"/>
          <w:szCs w:val="28"/>
        </w:rPr>
        <w:t>hy do we collect this information?</w:t>
      </w:r>
    </w:p>
    <w:p w:rsidR="00930C65" w:rsidRDefault="00930C65" w:rsidP="00B1500C">
      <w:pPr>
        <w:spacing w:after="160"/>
        <w:jc w:val="both"/>
      </w:pPr>
      <w:r>
        <w:t xml:space="preserve">We need all of your information to make sure we give you good, quality care. The information also allows us to look at how well we are providing health care services, which </w:t>
      </w:r>
      <w:r>
        <w:lastRenderedPageBreak/>
        <w:t>in turn allows us to make our service better if we need to. Sometimes the information can also be used to see how we might care for you better in the future, as you get older.</w:t>
      </w:r>
    </w:p>
    <w:p w:rsidR="00930C65" w:rsidRPr="00930C65" w:rsidRDefault="00AE7358" w:rsidP="00AE7358">
      <w:pPr>
        <w:pStyle w:val="NormalWeb"/>
        <w:spacing w:before="0" w:beforeAutospacing="0" w:after="0" w:afterAutospacing="0" w:line="256" w:lineRule="auto"/>
        <w:jc w:val="both"/>
        <w:rPr>
          <w:rFonts w:asciiTheme="minorHAnsi" w:hAnsiTheme="minorHAnsi" w:cstheme="minorHAnsi"/>
          <w:szCs w:val="28"/>
          <w:u w:val="single"/>
        </w:rPr>
      </w:pPr>
      <w:r w:rsidRPr="00930C65">
        <w:rPr>
          <w:rFonts w:asciiTheme="minorHAnsi" w:hAnsiTheme="minorHAnsi" w:cstheme="minorHAnsi"/>
          <w:szCs w:val="28"/>
          <w:u w:val="single"/>
        </w:rPr>
        <w:t>Registering for NHS care</w:t>
      </w:r>
    </w:p>
    <w:p w:rsidR="00930C65" w:rsidRDefault="00930C65" w:rsidP="00AE7358">
      <w:pPr>
        <w:pStyle w:val="NormalWeb"/>
        <w:spacing w:before="0" w:beforeAutospacing="0" w:after="0" w:afterAutospacing="0" w:line="256" w:lineRule="auto"/>
        <w:jc w:val="both"/>
        <w:rPr>
          <w:rFonts w:asciiTheme="minorHAnsi" w:hAnsiTheme="minorHAnsi" w:cstheme="minorHAnsi"/>
          <w:szCs w:val="28"/>
        </w:rPr>
      </w:pPr>
    </w:p>
    <w:p w:rsidR="00930C65" w:rsidRPr="00AE7358" w:rsidRDefault="00930C65" w:rsidP="00AE7358">
      <w:pPr>
        <w:pStyle w:val="NormalWeb"/>
        <w:spacing w:before="0" w:beforeAutospacing="0" w:after="0" w:afterAutospacing="0" w:line="256" w:lineRule="auto"/>
        <w:jc w:val="both"/>
        <w:rPr>
          <w:rFonts w:asciiTheme="minorHAnsi" w:hAnsiTheme="minorHAnsi" w:cstheme="minorHAnsi"/>
          <w:szCs w:val="28"/>
        </w:rPr>
      </w:pPr>
      <w:r>
        <w:rPr>
          <w:rFonts w:asciiTheme="minorHAnsi" w:hAnsiTheme="minorHAnsi" w:cstheme="minorHAnsi"/>
          <w:szCs w:val="28"/>
        </w:rPr>
        <w:t>When you or whoever looks after you registered you for our services, some information about you like: your name, address, date of birth and your NHS number is entered onto a national database. This is like a big book of everyone in the UK that has registered at a Doctors Surgery. This big book sits with an organisation called, ‘NHS Digital.’</w:t>
      </w:r>
    </w:p>
    <w:p w:rsidR="00AE7358" w:rsidRDefault="00AE7358" w:rsidP="00736095">
      <w:pPr>
        <w:rPr>
          <w:szCs w:val="28"/>
          <w:u w:val="single"/>
        </w:rPr>
      </w:pPr>
    </w:p>
    <w:p w:rsidR="00231BC3" w:rsidRDefault="00231BC3" w:rsidP="00231BC3">
      <w:pPr>
        <w:jc w:val="both"/>
        <w:rPr>
          <w:rFonts w:cstheme="minorHAnsi"/>
          <w:szCs w:val="28"/>
          <w:u w:val="single"/>
        </w:rPr>
      </w:pPr>
      <w:r w:rsidRPr="00231BC3">
        <w:rPr>
          <w:rFonts w:cstheme="minorHAnsi"/>
          <w:szCs w:val="28"/>
          <w:u w:val="single"/>
        </w:rPr>
        <w:t>Medical research</w:t>
      </w:r>
    </w:p>
    <w:p w:rsidR="00930C65" w:rsidRDefault="00930C65" w:rsidP="00231BC3">
      <w:pPr>
        <w:jc w:val="both"/>
        <w:rPr>
          <w:rFonts w:cstheme="minorHAnsi"/>
          <w:szCs w:val="28"/>
          <w:u w:val="single"/>
        </w:rPr>
      </w:pPr>
    </w:p>
    <w:p w:rsidR="00930C65" w:rsidRPr="00930C65" w:rsidRDefault="00930C65" w:rsidP="00231BC3">
      <w:pPr>
        <w:jc w:val="both"/>
        <w:rPr>
          <w:rFonts w:cstheme="minorHAnsi"/>
          <w:szCs w:val="28"/>
        </w:rPr>
      </w:pPr>
      <w:r>
        <w:rPr>
          <w:rFonts w:cstheme="minorHAnsi"/>
          <w:szCs w:val="28"/>
        </w:rPr>
        <w:t xml:space="preserve">When the rules say that we can, we might share your information so that others can try to learn more about why you got ill and what medicine might work best. </w:t>
      </w:r>
      <w:r w:rsidR="004B6486">
        <w:rPr>
          <w:rFonts w:cstheme="minorHAnsi"/>
          <w:szCs w:val="28"/>
        </w:rPr>
        <w:t xml:space="preserve">This is really useful as it may help other people in the future not to become ill and if they did, the Doctors would know which medicines to use to make them better more quickly. </w:t>
      </w:r>
    </w:p>
    <w:p w:rsidR="004B6486" w:rsidRDefault="004B6486" w:rsidP="00231BC3">
      <w:pPr>
        <w:pStyle w:val="NormalWeb"/>
        <w:spacing w:after="0" w:afterAutospacing="0" w:line="256" w:lineRule="auto"/>
        <w:jc w:val="both"/>
        <w:rPr>
          <w:rFonts w:asciiTheme="minorHAnsi" w:hAnsiTheme="minorHAnsi" w:cstheme="minorHAnsi"/>
        </w:rPr>
      </w:pPr>
      <w:r>
        <w:rPr>
          <w:rFonts w:asciiTheme="minorHAnsi" w:hAnsiTheme="minorHAnsi" w:cstheme="minorHAnsi"/>
        </w:rPr>
        <w:t xml:space="preserve">Don’t worry, we would ONLY share your information after we had asked you – if you said no, then your information would not be shared for this reason.  </w:t>
      </w:r>
    </w:p>
    <w:p w:rsidR="00651AD8" w:rsidRPr="00231BC3" w:rsidRDefault="00651AD8" w:rsidP="00231BC3">
      <w:pPr>
        <w:pStyle w:val="NormalWeb"/>
        <w:spacing w:before="0" w:beforeAutospacing="0" w:after="0" w:afterAutospacing="0"/>
        <w:jc w:val="both"/>
        <w:rPr>
          <w:rFonts w:asciiTheme="minorHAnsi" w:hAnsiTheme="minorHAnsi" w:cstheme="minorHAnsi"/>
          <w:sz w:val="22"/>
          <w:u w:val="single"/>
        </w:rPr>
      </w:pPr>
    </w:p>
    <w:p w:rsidR="00231BC3" w:rsidRDefault="00231BC3" w:rsidP="00231BC3">
      <w:pPr>
        <w:rPr>
          <w:rFonts w:cstheme="minorHAnsi"/>
          <w:szCs w:val="28"/>
          <w:u w:val="single"/>
        </w:rPr>
      </w:pPr>
      <w:r w:rsidRPr="00231BC3">
        <w:rPr>
          <w:rFonts w:cstheme="minorHAnsi"/>
          <w:szCs w:val="28"/>
          <w:u w:val="single"/>
        </w:rPr>
        <w:t xml:space="preserve">Checking the quality of care </w:t>
      </w:r>
    </w:p>
    <w:p w:rsidR="004B6486" w:rsidRDefault="004B6486" w:rsidP="00231BC3">
      <w:pPr>
        <w:rPr>
          <w:rFonts w:cstheme="minorHAnsi"/>
          <w:szCs w:val="28"/>
          <w:u w:val="single"/>
        </w:rPr>
      </w:pPr>
    </w:p>
    <w:p w:rsidR="004B6486" w:rsidRDefault="004B6486" w:rsidP="00231BC3">
      <w:pPr>
        <w:rPr>
          <w:rFonts w:cstheme="minorHAnsi"/>
          <w:szCs w:val="28"/>
        </w:rPr>
      </w:pPr>
      <w:r>
        <w:rPr>
          <w:rFonts w:cstheme="minorHAnsi"/>
          <w:szCs w:val="28"/>
        </w:rPr>
        <w:t xml:space="preserve">Sometimes the services that we offer to you are checked on a national scale (this means across the whole of the country). This allows the health service to check that the care you are getting is of a good standard. </w:t>
      </w:r>
    </w:p>
    <w:p w:rsidR="004B6486" w:rsidRDefault="004B6486" w:rsidP="00231BC3">
      <w:pPr>
        <w:rPr>
          <w:rFonts w:cstheme="minorHAnsi"/>
          <w:szCs w:val="28"/>
        </w:rPr>
      </w:pPr>
    </w:p>
    <w:p w:rsidR="004B6486" w:rsidRDefault="004B6486" w:rsidP="00231BC3">
      <w:pPr>
        <w:rPr>
          <w:rFonts w:cstheme="minorHAnsi"/>
          <w:szCs w:val="28"/>
        </w:rPr>
      </w:pPr>
      <w:r>
        <w:rPr>
          <w:rFonts w:cstheme="minorHAnsi"/>
          <w:szCs w:val="28"/>
        </w:rPr>
        <w:t xml:space="preserve">When we share information for this reason, any information is given in a code form and we do not give any of your personal details. </w:t>
      </w:r>
    </w:p>
    <w:p w:rsidR="004B6486" w:rsidRDefault="004B6486" w:rsidP="00231BC3">
      <w:pPr>
        <w:rPr>
          <w:rFonts w:cstheme="minorHAnsi"/>
          <w:szCs w:val="28"/>
        </w:rPr>
      </w:pPr>
    </w:p>
    <w:p w:rsidR="004B6486" w:rsidRDefault="004B6486" w:rsidP="00231BC3">
      <w:pPr>
        <w:rPr>
          <w:rFonts w:cstheme="minorHAnsi"/>
          <w:szCs w:val="28"/>
        </w:rPr>
      </w:pPr>
      <w:r>
        <w:rPr>
          <w:rFonts w:cstheme="minorHAnsi"/>
          <w:szCs w:val="28"/>
        </w:rPr>
        <w:t xml:space="preserve">For example: If you visited the Doctors and were told you had tonsillitis the following code would be entered onto your medical record – Xa710. All health problems have their own unique code. </w:t>
      </w:r>
    </w:p>
    <w:p w:rsidR="00231BC3" w:rsidRPr="004B6486" w:rsidRDefault="00231BC3" w:rsidP="004B6486">
      <w:pPr>
        <w:rPr>
          <w:rFonts w:cstheme="minorHAnsi"/>
          <w:u w:val="single"/>
        </w:rPr>
      </w:pPr>
    </w:p>
    <w:p w:rsidR="00231BC3" w:rsidRDefault="00231BC3" w:rsidP="00231BC3">
      <w:pPr>
        <w:jc w:val="both"/>
        <w:rPr>
          <w:rFonts w:eastAsia="Times New Roman" w:cstheme="minorHAnsi"/>
          <w:szCs w:val="28"/>
          <w:u w:val="single"/>
          <w:lang w:val="en-US"/>
        </w:rPr>
      </w:pPr>
      <w:r w:rsidRPr="00231BC3">
        <w:rPr>
          <w:rFonts w:eastAsia="Times New Roman" w:cstheme="minorHAnsi"/>
          <w:szCs w:val="28"/>
          <w:u w:val="single"/>
          <w:lang w:val="en-US"/>
        </w:rPr>
        <w:t xml:space="preserve">How your information is shared so that this practice can meet </w:t>
      </w:r>
      <w:r w:rsidR="003F4C36">
        <w:rPr>
          <w:rFonts w:eastAsia="Times New Roman" w:cstheme="minorHAnsi"/>
          <w:szCs w:val="28"/>
          <w:u w:val="single"/>
          <w:lang w:val="en-US"/>
        </w:rPr>
        <w:t xml:space="preserve">the law </w:t>
      </w:r>
    </w:p>
    <w:p w:rsidR="003F4C36" w:rsidRDefault="003F4C36" w:rsidP="00231BC3">
      <w:pPr>
        <w:jc w:val="both"/>
        <w:rPr>
          <w:rFonts w:eastAsia="Times New Roman" w:cstheme="minorHAnsi"/>
          <w:szCs w:val="28"/>
          <w:u w:val="single"/>
          <w:lang w:val="en-US"/>
        </w:rPr>
      </w:pPr>
    </w:p>
    <w:p w:rsidR="003F4C36" w:rsidRDefault="00231BC3" w:rsidP="00231BC3">
      <w:pPr>
        <w:jc w:val="both"/>
        <w:rPr>
          <w:rFonts w:cstheme="minorHAnsi"/>
        </w:rPr>
      </w:pPr>
      <w:r w:rsidRPr="00AE7358">
        <w:rPr>
          <w:rFonts w:cstheme="minorHAnsi"/>
        </w:rPr>
        <w:t>The law</w:t>
      </w:r>
      <w:r w:rsidR="003F4C36">
        <w:rPr>
          <w:rFonts w:cstheme="minorHAnsi"/>
        </w:rPr>
        <w:t xml:space="preserve"> sometimes</w:t>
      </w:r>
      <w:r w:rsidRPr="00AE7358">
        <w:rPr>
          <w:rFonts w:cstheme="minorHAnsi"/>
        </w:rPr>
        <w:t xml:space="preserve"> requires </w:t>
      </w:r>
      <w:r w:rsidR="003F4C36">
        <w:rPr>
          <w:rFonts w:cstheme="minorHAnsi"/>
        </w:rPr>
        <w:t>us</w:t>
      </w:r>
      <w:r w:rsidRPr="00AE7358">
        <w:rPr>
          <w:rFonts w:cstheme="minorHAnsi"/>
        </w:rPr>
        <w:t xml:space="preserve"> to share information from your medical records</w:t>
      </w:r>
      <w:r w:rsidR="003F4C36">
        <w:rPr>
          <w:rFonts w:cstheme="minorHAnsi"/>
        </w:rPr>
        <w:t xml:space="preserve">. </w:t>
      </w:r>
    </w:p>
    <w:p w:rsidR="003F4C36" w:rsidRDefault="003F4C36" w:rsidP="00231BC3">
      <w:pPr>
        <w:jc w:val="both"/>
        <w:rPr>
          <w:rFonts w:cstheme="minorHAnsi"/>
        </w:rPr>
      </w:pPr>
      <w:r>
        <w:rPr>
          <w:rFonts w:cstheme="minorHAnsi"/>
        </w:rPr>
        <w:t xml:space="preserve">This is so that the people who plan our healthcare services know what to plan for, are able to check the safety of any care given and to stop illnesses from spreading. </w:t>
      </w:r>
    </w:p>
    <w:p w:rsidR="00231BC3" w:rsidRDefault="00231BC3" w:rsidP="00231BC3">
      <w:pPr>
        <w:pStyle w:val="ListParagraph"/>
        <w:ind w:left="825"/>
        <w:jc w:val="both"/>
        <w:rPr>
          <w:rFonts w:cstheme="minorHAnsi"/>
        </w:rPr>
      </w:pPr>
    </w:p>
    <w:p w:rsidR="00AE7358" w:rsidRPr="003F4C36" w:rsidRDefault="00231BC3" w:rsidP="00231BC3">
      <w:pPr>
        <w:jc w:val="both"/>
        <w:rPr>
          <w:rFonts w:cstheme="minorHAnsi"/>
          <w:u w:val="single"/>
        </w:rPr>
      </w:pPr>
      <w:r>
        <w:rPr>
          <w:rFonts w:cstheme="minorHAnsi"/>
        </w:rPr>
        <w:t xml:space="preserve">We must also share your information if a </w:t>
      </w:r>
      <w:r w:rsidR="003F4C36">
        <w:rPr>
          <w:rFonts w:cstheme="minorHAnsi"/>
        </w:rPr>
        <w:t>court of law orders us to do so.</w:t>
      </w:r>
    </w:p>
    <w:p w:rsidR="003F4C36" w:rsidRDefault="003F4C36" w:rsidP="00231BC3">
      <w:pPr>
        <w:jc w:val="both"/>
        <w:rPr>
          <w:rFonts w:cstheme="minorHAnsi"/>
          <w:szCs w:val="28"/>
          <w:u w:val="single"/>
        </w:rPr>
      </w:pPr>
    </w:p>
    <w:p w:rsidR="00231BC3" w:rsidRDefault="00231BC3" w:rsidP="00231BC3">
      <w:pPr>
        <w:jc w:val="both"/>
        <w:rPr>
          <w:rFonts w:cstheme="minorHAnsi"/>
          <w:szCs w:val="28"/>
          <w:u w:val="single"/>
        </w:rPr>
      </w:pPr>
      <w:r w:rsidRPr="00231BC3">
        <w:rPr>
          <w:rFonts w:cstheme="minorHAnsi"/>
          <w:szCs w:val="28"/>
          <w:u w:val="single"/>
        </w:rPr>
        <w:t>NHS Digital</w:t>
      </w:r>
    </w:p>
    <w:p w:rsidR="003F4C36" w:rsidRDefault="003F4C36" w:rsidP="00231BC3">
      <w:pPr>
        <w:jc w:val="both"/>
        <w:rPr>
          <w:rFonts w:cstheme="minorHAnsi"/>
          <w:szCs w:val="28"/>
          <w:u w:val="single"/>
        </w:rPr>
      </w:pPr>
    </w:p>
    <w:p w:rsidR="003F4C36" w:rsidRDefault="003F4C36" w:rsidP="003F4C36">
      <w:pPr>
        <w:rPr>
          <w:rFonts w:cstheme="minorHAnsi"/>
          <w:szCs w:val="28"/>
        </w:rPr>
      </w:pPr>
      <w:r w:rsidRPr="003F4C36">
        <w:rPr>
          <w:rFonts w:cstheme="minorHAnsi"/>
          <w:szCs w:val="28"/>
        </w:rPr>
        <w:t xml:space="preserve">As well as holding the big book of everyone that has registered with a Doctors Surgery, NHS Digital also checks how well all of these Doctors Surgeries are doing. This information </w:t>
      </w:r>
      <w:r>
        <w:rPr>
          <w:rFonts w:cstheme="minorHAnsi"/>
          <w:szCs w:val="28"/>
        </w:rPr>
        <w:t>is</w:t>
      </w:r>
      <w:r w:rsidRPr="003F4C36">
        <w:rPr>
          <w:rFonts w:cstheme="minorHAnsi"/>
          <w:szCs w:val="28"/>
        </w:rPr>
        <w:t xml:space="preserve"> used to let the Government know how to plan and improve services to you. </w:t>
      </w:r>
    </w:p>
    <w:p w:rsidR="00F30C12" w:rsidRDefault="00F30C12" w:rsidP="00F30C12">
      <w:pPr>
        <w:jc w:val="both"/>
        <w:rPr>
          <w:rFonts w:cstheme="minorHAnsi"/>
          <w:szCs w:val="28"/>
        </w:rPr>
      </w:pPr>
    </w:p>
    <w:p w:rsidR="00F30C12" w:rsidRDefault="00F30C12" w:rsidP="00F30C12">
      <w:pPr>
        <w:jc w:val="both"/>
        <w:rPr>
          <w:szCs w:val="28"/>
          <w:u w:val="single"/>
        </w:rPr>
      </w:pPr>
      <w:r w:rsidRPr="00231BC3">
        <w:rPr>
          <w:szCs w:val="28"/>
          <w:u w:val="single"/>
        </w:rPr>
        <w:t>Care Quality Commission (CQC)</w:t>
      </w:r>
    </w:p>
    <w:p w:rsidR="00F30C12" w:rsidRPr="00F30C12" w:rsidRDefault="00F30C12" w:rsidP="00F30C12">
      <w:pPr>
        <w:jc w:val="both"/>
        <w:rPr>
          <w:szCs w:val="28"/>
          <w:u w:val="single"/>
        </w:rPr>
      </w:pPr>
    </w:p>
    <w:p w:rsidR="00F30C12" w:rsidRDefault="00F30C12" w:rsidP="00F30C12">
      <w:pPr>
        <w:jc w:val="both"/>
        <w:rPr>
          <w:szCs w:val="28"/>
        </w:rPr>
      </w:pPr>
      <w:r w:rsidRPr="003F4C36">
        <w:rPr>
          <w:szCs w:val="28"/>
        </w:rPr>
        <w:t xml:space="preserve">You might have heard of OFSTED (the people that come into your schools to see if the teachers are teaching you properly). Well, Doctors surgeries have exactly the same thing, only they are called CQC. </w:t>
      </w:r>
    </w:p>
    <w:p w:rsidR="00F30C12" w:rsidRPr="003F4C36" w:rsidRDefault="00F30C12" w:rsidP="00F30C12">
      <w:pPr>
        <w:ind w:left="75"/>
        <w:jc w:val="both"/>
        <w:rPr>
          <w:szCs w:val="28"/>
        </w:rPr>
      </w:pPr>
    </w:p>
    <w:p w:rsidR="00F30C12" w:rsidRPr="003F4C36" w:rsidRDefault="00F30C12" w:rsidP="00F30C12">
      <w:pPr>
        <w:jc w:val="both"/>
        <w:rPr>
          <w:szCs w:val="28"/>
        </w:rPr>
      </w:pPr>
      <w:r w:rsidRPr="003F4C36">
        <w:rPr>
          <w:szCs w:val="28"/>
        </w:rPr>
        <w:t xml:space="preserve">The CQC come into the Surgery to see how we are delivering our care to you and check that </w:t>
      </w:r>
      <w:r>
        <w:rPr>
          <w:szCs w:val="28"/>
        </w:rPr>
        <w:t xml:space="preserve">   </w:t>
      </w:r>
      <w:r w:rsidRPr="003F4C36">
        <w:rPr>
          <w:szCs w:val="28"/>
        </w:rPr>
        <w:t>what we are doing is safe. If we do make a mistake, we have to let the CQC know about it.</w:t>
      </w:r>
    </w:p>
    <w:p w:rsidR="00F30C12" w:rsidRPr="003F4C36" w:rsidRDefault="00F30C12" w:rsidP="003F4C36">
      <w:pPr>
        <w:rPr>
          <w:rFonts w:cstheme="minorHAnsi"/>
          <w:szCs w:val="28"/>
        </w:rPr>
      </w:pPr>
    </w:p>
    <w:p w:rsidR="00231BC3" w:rsidRDefault="00231BC3" w:rsidP="00231BC3">
      <w:pPr>
        <w:ind w:left="30"/>
        <w:jc w:val="both"/>
        <w:rPr>
          <w:u w:val="single"/>
        </w:rPr>
      </w:pPr>
      <w:proofErr w:type="gramStart"/>
      <w:r w:rsidRPr="00231BC3">
        <w:rPr>
          <w:u w:val="single"/>
        </w:rPr>
        <w:t>Public Health</w:t>
      </w:r>
      <w:r w:rsidR="003F4C36">
        <w:rPr>
          <w:u w:val="single"/>
        </w:rPr>
        <w:t xml:space="preserve"> (the health of not just you, but everyone).</w:t>
      </w:r>
      <w:proofErr w:type="gramEnd"/>
    </w:p>
    <w:p w:rsidR="003F4C36" w:rsidRPr="008A2EAE" w:rsidRDefault="003F4C36" w:rsidP="008A2EAE">
      <w:pPr>
        <w:ind w:left="30"/>
        <w:jc w:val="both"/>
      </w:pPr>
    </w:p>
    <w:p w:rsidR="003F4C36" w:rsidRPr="008A2EAE" w:rsidRDefault="003F4C36" w:rsidP="008A2EAE">
      <w:pPr>
        <w:ind w:left="30"/>
        <w:jc w:val="both"/>
      </w:pPr>
      <w:r w:rsidRPr="008A2EAE">
        <w:t xml:space="preserve">Sometimes we need to share information so that certain nasty infections </w:t>
      </w:r>
      <w:r w:rsidR="008A2EAE" w:rsidRPr="008A2EAE">
        <w:t xml:space="preserve">don’t spread and make more people unwell. </w:t>
      </w:r>
    </w:p>
    <w:p w:rsidR="008A2EAE" w:rsidRPr="008A2EAE" w:rsidRDefault="008A2EAE" w:rsidP="008A2EAE">
      <w:pPr>
        <w:ind w:left="30"/>
        <w:jc w:val="both"/>
      </w:pPr>
    </w:p>
    <w:p w:rsidR="00AE7358" w:rsidRDefault="008A2EAE" w:rsidP="00C831AE">
      <w:pPr>
        <w:ind w:left="30"/>
        <w:jc w:val="both"/>
        <w:rPr>
          <w:rFonts w:cstheme="minorBidi"/>
        </w:rPr>
      </w:pPr>
      <w:r>
        <w:t>For example:</w:t>
      </w:r>
      <w:r w:rsidRPr="008A2EAE">
        <w:t xml:space="preserve"> if you got the measles we would need to share this information so that the people that plan healthcare services could see if lots of people had measles in the same area. If they did, a plan would need to be thought of to try and stop the measles from spreading even further. </w:t>
      </w:r>
    </w:p>
    <w:p w:rsidR="00C831AE" w:rsidRPr="00C831AE" w:rsidRDefault="00C831AE" w:rsidP="00C831AE">
      <w:pPr>
        <w:ind w:left="30"/>
        <w:jc w:val="both"/>
        <w:rPr>
          <w:rFonts w:cstheme="minorBidi"/>
        </w:rPr>
      </w:pPr>
    </w:p>
    <w:p w:rsidR="00AE7358" w:rsidRDefault="00AE7358" w:rsidP="00231BC3">
      <w:pPr>
        <w:jc w:val="both"/>
        <w:rPr>
          <w:rFonts w:cstheme="minorHAnsi"/>
          <w:u w:val="single"/>
        </w:rPr>
      </w:pPr>
      <w:r>
        <w:rPr>
          <w:rFonts w:cstheme="minorHAnsi"/>
          <w:u w:val="single"/>
        </w:rPr>
        <w:t>National Screening Programmes</w:t>
      </w:r>
    </w:p>
    <w:p w:rsidR="008A2EAE" w:rsidRDefault="008A2EAE" w:rsidP="00231BC3">
      <w:pPr>
        <w:jc w:val="both"/>
        <w:rPr>
          <w:rFonts w:cstheme="minorHAnsi"/>
          <w:u w:val="single"/>
        </w:rPr>
      </w:pPr>
    </w:p>
    <w:p w:rsidR="008A2EAE" w:rsidRPr="00C108A0" w:rsidRDefault="008A2EAE" w:rsidP="00231BC3">
      <w:pPr>
        <w:jc w:val="both"/>
        <w:rPr>
          <w:rFonts w:cstheme="minorHAnsi"/>
        </w:rPr>
      </w:pPr>
      <w:r w:rsidRPr="00C108A0">
        <w:rPr>
          <w:rFonts w:cstheme="minorHAnsi"/>
        </w:rPr>
        <w:t xml:space="preserve">Some illnesses if they are seen early enough by the Doctor can be treated before you even have symptoms or become ill. </w:t>
      </w:r>
    </w:p>
    <w:p w:rsidR="008A2EAE" w:rsidRDefault="008A2EAE" w:rsidP="00231BC3">
      <w:pPr>
        <w:jc w:val="both"/>
        <w:rPr>
          <w:rFonts w:cstheme="minorHAnsi"/>
        </w:rPr>
      </w:pPr>
      <w:r w:rsidRPr="00C108A0">
        <w:rPr>
          <w:rFonts w:cstheme="minorHAnsi"/>
        </w:rPr>
        <w:t xml:space="preserve">For these illnesses there is what is known as a ‘screening programme.’ This means that when you reach a certain age you might get a letter asking you to have some tests which would tell the Doctor if you had any of the illnesses. </w:t>
      </w:r>
    </w:p>
    <w:p w:rsidR="00C108A0" w:rsidRPr="00C108A0" w:rsidRDefault="00C108A0" w:rsidP="00231BC3">
      <w:pPr>
        <w:jc w:val="both"/>
        <w:rPr>
          <w:rFonts w:cstheme="minorHAnsi"/>
        </w:rPr>
      </w:pPr>
      <w:r>
        <w:rPr>
          <w:rFonts w:cstheme="minorHAnsi"/>
        </w:rPr>
        <w:t xml:space="preserve">The law allows us to share your information with these, ‘screening programmes,’ so that you don’t miss out on getting invited in for these very important checks. </w:t>
      </w:r>
    </w:p>
    <w:p w:rsidR="00AE7358" w:rsidRPr="00C108A0" w:rsidRDefault="00AE7358" w:rsidP="00C108A0">
      <w:pPr>
        <w:tabs>
          <w:tab w:val="left" w:pos="2175"/>
        </w:tabs>
        <w:rPr>
          <w:rFonts w:cstheme="minorHAnsi"/>
        </w:rPr>
      </w:pPr>
    </w:p>
    <w:p w:rsidR="00736095" w:rsidRPr="00C108A0" w:rsidRDefault="00736095" w:rsidP="00C108A0">
      <w:pPr>
        <w:tabs>
          <w:tab w:val="left" w:pos="7605"/>
        </w:tabs>
        <w:jc w:val="both"/>
        <w:rPr>
          <w:rFonts w:cstheme="minorHAnsi"/>
          <w:u w:val="single"/>
        </w:rPr>
      </w:pPr>
      <w:r w:rsidRPr="00583E7E">
        <w:rPr>
          <w:b/>
          <w:sz w:val="28"/>
          <w:szCs w:val="28"/>
        </w:rPr>
        <w:t>How is the information collected?</w:t>
      </w:r>
    </w:p>
    <w:p w:rsidR="00C108A0" w:rsidRDefault="00C108A0" w:rsidP="00231BC3">
      <w:pPr>
        <w:jc w:val="both"/>
      </w:pPr>
      <w:r>
        <w:t xml:space="preserve">The information we hold in your medical record can be collected via our secure (safe) internet service, called NHS Mail or it can be transferred over a secure network. We also get paper copies of information sent to us, which is scanned into your medical record. </w:t>
      </w:r>
    </w:p>
    <w:p w:rsidR="00736095" w:rsidRDefault="00736095" w:rsidP="00231BC3">
      <w:pPr>
        <w:jc w:val="both"/>
        <w:rPr>
          <w:b/>
          <w:sz w:val="28"/>
          <w:szCs w:val="28"/>
        </w:rPr>
      </w:pPr>
    </w:p>
    <w:p w:rsidR="00736095" w:rsidRPr="00583E7E" w:rsidRDefault="00736095" w:rsidP="00231BC3">
      <w:pPr>
        <w:jc w:val="both"/>
        <w:rPr>
          <w:b/>
          <w:sz w:val="28"/>
          <w:szCs w:val="28"/>
        </w:rPr>
      </w:pPr>
      <w:r w:rsidRPr="00583E7E">
        <w:rPr>
          <w:b/>
          <w:sz w:val="28"/>
          <w:szCs w:val="28"/>
        </w:rPr>
        <w:t xml:space="preserve">Who will we share your information with? </w:t>
      </w:r>
    </w:p>
    <w:p w:rsidR="00736095" w:rsidRPr="00583E7E" w:rsidRDefault="00C108A0" w:rsidP="00231BC3">
      <w:pPr>
        <w:spacing w:after="160" w:line="256" w:lineRule="auto"/>
        <w:jc w:val="both"/>
      </w:pPr>
      <w:r>
        <w:t>For us to be able to care for you safely, sometimes we may need to share your information with:</w:t>
      </w:r>
    </w:p>
    <w:p w:rsidR="00736095" w:rsidRPr="00583E7E" w:rsidRDefault="00C108A0" w:rsidP="00231BC3">
      <w:pPr>
        <w:numPr>
          <w:ilvl w:val="0"/>
          <w:numId w:val="4"/>
        </w:numPr>
        <w:spacing w:after="160" w:line="256" w:lineRule="auto"/>
        <w:contextualSpacing/>
        <w:jc w:val="both"/>
      </w:pPr>
      <w:r>
        <w:t>Other Doctors Surgeries that might deliver services that we do not offer.</w:t>
      </w:r>
    </w:p>
    <w:p w:rsidR="00736095" w:rsidRPr="00583E7E" w:rsidRDefault="00F30C12" w:rsidP="00231BC3">
      <w:pPr>
        <w:numPr>
          <w:ilvl w:val="0"/>
          <w:numId w:val="4"/>
        </w:numPr>
        <w:spacing w:after="160" w:line="256" w:lineRule="auto"/>
        <w:contextualSpacing/>
        <w:jc w:val="both"/>
      </w:pPr>
      <w:r>
        <w:t>Hospitals</w:t>
      </w:r>
    </w:p>
    <w:p w:rsidR="00736095" w:rsidRPr="00583E7E" w:rsidRDefault="00F30C12" w:rsidP="00231BC3">
      <w:pPr>
        <w:numPr>
          <w:ilvl w:val="0"/>
          <w:numId w:val="4"/>
        </w:numPr>
        <w:spacing w:after="160" w:line="256" w:lineRule="auto"/>
        <w:contextualSpacing/>
        <w:jc w:val="both"/>
      </w:pPr>
      <w:r>
        <w:t xml:space="preserve">For out of </w:t>
      </w:r>
      <w:proofErr w:type="gramStart"/>
      <w:r>
        <w:t>hours</w:t>
      </w:r>
      <w:proofErr w:type="gramEnd"/>
      <w:r>
        <w:t xml:space="preserve"> care, when we are shut – call 111. </w:t>
      </w:r>
    </w:p>
    <w:p w:rsidR="00736095" w:rsidRPr="00583E7E" w:rsidRDefault="00736095" w:rsidP="00231BC3">
      <w:pPr>
        <w:numPr>
          <w:ilvl w:val="0"/>
          <w:numId w:val="4"/>
        </w:numPr>
        <w:spacing w:after="160" w:line="256" w:lineRule="auto"/>
        <w:contextualSpacing/>
        <w:jc w:val="both"/>
      </w:pPr>
      <w:r w:rsidRPr="00583E7E">
        <w:t>Local Social Services and Community Care services</w:t>
      </w:r>
    </w:p>
    <w:p w:rsidR="00F30C12" w:rsidRDefault="00736095" w:rsidP="00B1500C">
      <w:pPr>
        <w:numPr>
          <w:ilvl w:val="0"/>
          <w:numId w:val="4"/>
        </w:numPr>
        <w:spacing w:after="160" w:line="256" w:lineRule="auto"/>
        <w:contextualSpacing/>
        <w:jc w:val="both"/>
      </w:pPr>
      <w:r w:rsidRPr="00583E7E">
        <w:t xml:space="preserve">Voluntary Support Organisations </w:t>
      </w:r>
    </w:p>
    <w:p w:rsidR="008037FF" w:rsidRDefault="00F30C12" w:rsidP="00B1500C">
      <w:pPr>
        <w:numPr>
          <w:ilvl w:val="0"/>
          <w:numId w:val="4"/>
        </w:numPr>
        <w:spacing w:after="160" w:line="256" w:lineRule="auto"/>
        <w:contextualSpacing/>
        <w:jc w:val="both"/>
      </w:pPr>
      <w:r>
        <w:t xml:space="preserve">Secure mailing systems – we use WEBPOST. </w:t>
      </w:r>
    </w:p>
    <w:p w:rsidR="00B1500C" w:rsidRDefault="00B1500C" w:rsidP="00B1500C">
      <w:pPr>
        <w:numPr>
          <w:ilvl w:val="0"/>
          <w:numId w:val="4"/>
        </w:numPr>
        <w:spacing w:after="160" w:line="256" w:lineRule="auto"/>
        <w:contextualSpacing/>
        <w:jc w:val="both"/>
      </w:pPr>
      <w:r>
        <w:lastRenderedPageBreak/>
        <w:t>Your GP will send details about your prescription to your chosen pharmacy.</w:t>
      </w:r>
    </w:p>
    <w:p w:rsidR="008037FF" w:rsidRDefault="00F30C12" w:rsidP="00B1500C">
      <w:pPr>
        <w:numPr>
          <w:ilvl w:val="0"/>
          <w:numId w:val="4"/>
        </w:numPr>
        <w:spacing w:after="160" w:line="256" w:lineRule="auto"/>
        <w:contextualSpacing/>
        <w:jc w:val="both"/>
        <w:rPr>
          <w:rStyle w:val="Hyperlink"/>
          <w:color w:val="auto"/>
          <w:u w:val="none"/>
        </w:rPr>
      </w:pPr>
      <w:r>
        <w:rPr>
          <w:rFonts w:cstheme="minorHAnsi"/>
        </w:rPr>
        <w:t>Staff in the hospitals</w:t>
      </w:r>
      <w:r w:rsidR="00B1500C">
        <w:rPr>
          <w:rFonts w:cstheme="minorHAnsi"/>
        </w:rPr>
        <w:t xml:space="preserve"> and out of hours care will also have access to your information. For example, it is important that staff who are treating you in an emergency know if you have any allergic reactions. This will involve the use of your Summary Care Record.  </w:t>
      </w:r>
      <w:r w:rsidR="00B1500C" w:rsidRPr="00B1500C">
        <w:rPr>
          <w:rFonts w:cstheme="minorHAnsi"/>
        </w:rPr>
        <w:t xml:space="preserve">For more information see:  </w:t>
      </w:r>
      <w:hyperlink r:id="rId8" w:history="1">
        <w:r w:rsidR="00B1500C" w:rsidRPr="00B1500C">
          <w:rPr>
            <w:rStyle w:val="Hyperlink"/>
            <w:rFonts w:eastAsiaTheme="majorEastAsia" w:cstheme="minorHAnsi"/>
          </w:rPr>
          <w:t>https://digital.nhs.uk/summary-care-records</w:t>
        </w:r>
      </w:hyperlink>
      <w:r w:rsidR="00B1500C">
        <w:rPr>
          <w:rStyle w:val="Hyperlink"/>
          <w:rFonts w:eastAsiaTheme="majorEastAsia" w:cstheme="minorHAnsi"/>
        </w:rPr>
        <w:t>.</w:t>
      </w:r>
    </w:p>
    <w:p w:rsidR="00B1500C" w:rsidRPr="00583E7E" w:rsidRDefault="00B1500C" w:rsidP="00B1500C">
      <w:pPr>
        <w:spacing w:after="160" w:line="256" w:lineRule="auto"/>
        <w:ind w:left="360"/>
        <w:contextualSpacing/>
        <w:jc w:val="both"/>
      </w:pPr>
    </w:p>
    <w:p w:rsidR="00736095" w:rsidRPr="00583E7E" w:rsidRDefault="00736095" w:rsidP="00B1500C">
      <w:pPr>
        <w:spacing w:after="160" w:line="256" w:lineRule="auto"/>
        <w:jc w:val="both"/>
      </w:pPr>
      <w:r w:rsidRPr="00583E7E">
        <w:t xml:space="preserve">Your information will only be shared if it is </w:t>
      </w:r>
      <w:r w:rsidR="00F30C12">
        <w:t>needed to give you good care. We will also ask you, or whoever looks after you</w:t>
      </w:r>
      <w:r w:rsidR="00080AA3">
        <w:t>,</w:t>
      </w:r>
      <w:bookmarkStart w:id="0" w:name="_GoBack"/>
      <w:bookmarkEnd w:id="0"/>
      <w:r w:rsidR="00F30C12">
        <w:t xml:space="preserve"> if it is ok to share your information. </w:t>
      </w:r>
    </w:p>
    <w:p w:rsidR="00736095" w:rsidRPr="00583E7E" w:rsidRDefault="00736095" w:rsidP="00B1500C">
      <w:pPr>
        <w:spacing w:after="160" w:line="256" w:lineRule="auto"/>
        <w:jc w:val="both"/>
      </w:pPr>
      <w:r w:rsidRPr="00583E7E">
        <w:t xml:space="preserve">Your information will not be transferred outside of the European Union. </w:t>
      </w:r>
    </w:p>
    <w:p w:rsidR="00F30C12" w:rsidRDefault="00F30C12" w:rsidP="00B1500C">
      <w:pPr>
        <w:spacing w:after="160" w:line="256" w:lineRule="auto"/>
        <w:jc w:val="both"/>
      </w:pPr>
      <w:r>
        <w:t xml:space="preserve">The organisations above also share information about you with us, we keep this information in your medical record so that we can give you good, safe care. </w:t>
      </w:r>
    </w:p>
    <w:p w:rsidR="00AE7358" w:rsidRPr="00AE7358" w:rsidRDefault="00AE7358" w:rsidP="00AE7358">
      <w:pPr>
        <w:pStyle w:val="NormalWeb"/>
        <w:spacing w:before="0" w:beforeAutospacing="0" w:after="0" w:afterAutospacing="0" w:line="256" w:lineRule="auto"/>
        <w:jc w:val="both"/>
        <w:rPr>
          <w:rFonts w:asciiTheme="minorHAnsi" w:hAnsiTheme="minorHAnsi" w:cstheme="minorHAnsi"/>
          <w:sz w:val="22"/>
          <w:u w:val="single"/>
        </w:rPr>
      </w:pPr>
      <w:r w:rsidRPr="00AE7358">
        <w:rPr>
          <w:rFonts w:asciiTheme="minorHAnsi" w:hAnsiTheme="minorHAnsi" w:cstheme="minorHAnsi"/>
          <w:szCs w:val="28"/>
          <w:u w:val="single"/>
        </w:rPr>
        <w:t>Safeguarding</w:t>
      </w:r>
      <w:r w:rsidRPr="00AE7358">
        <w:rPr>
          <w:rFonts w:asciiTheme="minorHAnsi" w:hAnsiTheme="minorHAnsi" w:cstheme="minorHAnsi"/>
          <w:sz w:val="22"/>
          <w:u w:val="single"/>
        </w:rPr>
        <w:t xml:space="preserve"> </w:t>
      </w:r>
    </w:p>
    <w:p w:rsidR="00AE7358" w:rsidRPr="00C831AE" w:rsidRDefault="00F30C12" w:rsidP="00AE7358">
      <w:pPr>
        <w:pStyle w:val="NormalWeb"/>
        <w:spacing w:before="0" w:beforeAutospacing="0" w:after="0" w:afterAutospacing="0" w:line="256" w:lineRule="auto"/>
        <w:jc w:val="both"/>
        <w:rPr>
          <w:rFonts w:asciiTheme="minorHAnsi" w:hAnsiTheme="minorHAnsi" w:cstheme="minorHAnsi"/>
        </w:rPr>
      </w:pPr>
      <w:r w:rsidRPr="00C831AE">
        <w:rPr>
          <w:rFonts w:asciiTheme="minorHAnsi" w:hAnsiTheme="minorHAnsi" w:cstheme="minorHAnsi"/>
        </w:rPr>
        <w:t xml:space="preserve">From time to time some of you are put at risk of harm from others. It is important that if one of the Doctors, Nurses or staff here </w:t>
      </w:r>
      <w:r w:rsidR="00C831AE" w:rsidRPr="00C831AE">
        <w:rPr>
          <w:rFonts w:asciiTheme="minorHAnsi" w:hAnsiTheme="minorHAnsi" w:cstheme="minorHAnsi"/>
        </w:rPr>
        <w:t>feels</w:t>
      </w:r>
      <w:r w:rsidRPr="00C831AE">
        <w:rPr>
          <w:rFonts w:asciiTheme="minorHAnsi" w:hAnsiTheme="minorHAnsi" w:cstheme="minorHAnsi"/>
        </w:rPr>
        <w:t xml:space="preserve"> that you might be at risk from </w:t>
      </w:r>
      <w:r w:rsidR="00C831AE" w:rsidRPr="00C831AE">
        <w:rPr>
          <w:rFonts w:asciiTheme="minorHAnsi" w:hAnsiTheme="minorHAnsi" w:cstheme="minorHAnsi"/>
        </w:rPr>
        <w:t>harm that</w:t>
      </w:r>
      <w:r w:rsidRPr="00C831AE">
        <w:rPr>
          <w:rFonts w:asciiTheme="minorHAnsi" w:hAnsiTheme="minorHAnsi" w:cstheme="minorHAnsi"/>
        </w:rPr>
        <w:t xml:space="preserve"> we let </w:t>
      </w:r>
      <w:r w:rsidR="00C831AE" w:rsidRPr="00C831AE">
        <w:rPr>
          <w:rFonts w:asciiTheme="minorHAnsi" w:hAnsiTheme="minorHAnsi" w:cstheme="minorHAnsi"/>
        </w:rPr>
        <w:t>somebody</w:t>
      </w:r>
      <w:r w:rsidR="00C831AE">
        <w:rPr>
          <w:rFonts w:asciiTheme="minorHAnsi" w:hAnsiTheme="minorHAnsi" w:cstheme="minorHAnsi"/>
        </w:rPr>
        <w:t xml:space="preserve"> that</w:t>
      </w:r>
      <w:r w:rsidRPr="00C831AE">
        <w:rPr>
          <w:rFonts w:asciiTheme="minorHAnsi" w:hAnsiTheme="minorHAnsi" w:cstheme="minorHAnsi"/>
        </w:rPr>
        <w:t xml:space="preserve"> can help you</w:t>
      </w:r>
      <w:r w:rsidR="00C831AE">
        <w:rPr>
          <w:rFonts w:asciiTheme="minorHAnsi" w:hAnsiTheme="minorHAnsi" w:cstheme="minorHAnsi"/>
        </w:rPr>
        <w:t>,</w:t>
      </w:r>
      <w:r w:rsidRPr="00C831AE">
        <w:rPr>
          <w:rFonts w:asciiTheme="minorHAnsi" w:hAnsiTheme="minorHAnsi" w:cstheme="minorHAnsi"/>
        </w:rPr>
        <w:t xml:space="preserve"> know about it. </w:t>
      </w:r>
    </w:p>
    <w:p w:rsidR="00AE7358" w:rsidRPr="00AE7358" w:rsidRDefault="00AE7358" w:rsidP="00B1500C">
      <w:pPr>
        <w:pStyle w:val="NormalWeb"/>
        <w:spacing w:before="0" w:beforeAutospacing="0" w:after="0" w:afterAutospacing="0"/>
        <w:jc w:val="both"/>
        <w:rPr>
          <w:rFonts w:asciiTheme="minorHAnsi" w:hAnsiTheme="minorHAnsi" w:cstheme="minorHAnsi"/>
        </w:rPr>
      </w:pPr>
    </w:p>
    <w:p w:rsidR="00736095" w:rsidRPr="00583E7E" w:rsidRDefault="00736095" w:rsidP="00736095">
      <w:pPr>
        <w:spacing w:after="160" w:line="256" w:lineRule="auto"/>
        <w:rPr>
          <w:b/>
        </w:rPr>
      </w:pPr>
      <w:r w:rsidRPr="00583E7E">
        <w:rPr>
          <w:b/>
        </w:rPr>
        <w:t xml:space="preserve">How do </w:t>
      </w:r>
      <w:r w:rsidR="00C831AE">
        <w:rPr>
          <w:b/>
        </w:rPr>
        <w:t>stop anyone else seeing your medical record?</w:t>
      </w:r>
      <w:r w:rsidRPr="00583E7E">
        <w:rPr>
          <w:b/>
        </w:rPr>
        <w:t xml:space="preserve"> </w:t>
      </w:r>
    </w:p>
    <w:p w:rsidR="00C831AE" w:rsidRDefault="00C831AE" w:rsidP="00736095">
      <w:pPr>
        <w:spacing w:after="160" w:line="256" w:lineRule="auto"/>
      </w:pPr>
      <w:r>
        <w:t xml:space="preserve">Everyone that works at a Doctors Surgery by law has to keep any information that they know about any patient a secret. All staff </w:t>
      </w:r>
      <w:proofErr w:type="gramStart"/>
      <w:r>
        <w:t>have</w:t>
      </w:r>
      <w:proofErr w:type="gramEnd"/>
      <w:r>
        <w:t xml:space="preserve"> to attend lots of training every year so that they know everything that must be kept a secret and who they are allowed to share information with. </w:t>
      </w:r>
    </w:p>
    <w:p w:rsidR="00C831AE" w:rsidRDefault="00C831AE" w:rsidP="00736095">
      <w:pPr>
        <w:spacing w:after="160" w:line="256" w:lineRule="auto"/>
      </w:pPr>
      <w:r>
        <w:t xml:space="preserve">You will see at the computers we all have what is known as a ‘smart card.’ Just like at the bank we all have our own PIN numbers to access the computer system, if you do not have a PIN and a smart card you cannot access the computer. </w:t>
      </w:r>
    </w:p>
    <w:p w:rsidR="00736095" w:rsidRPr="00583E7E" w:rsidRDefault="00C831AE" w:rsidP="00736095">
      <w:pPr>
        <w:spacing w:after="160" w:line="256" w:lineRule="auto"/>
      </w:pPr>
      <w:r>
        <w:t xml:space="preserve">We do not keep your information any longer than we need to; there are some rules about how long we have to keep your information under the </w:t>
      </w:r>
      <w:r w:rsidR="00736095" w:rsidRPr="00583E7E">
        <w:t>Records Management Code of Practice for Health and Social Care 2016.</w:t>
      </w:r>
    </w:p>
    <w:p w:rsidR="00736095" w:rsidRPr="00583E7E" w:rsidRDefault="00C831AE" w:rsidP="00736095">
      <w:pPr>
        <w:spacing w:after="160" w:line="256" w:lineRule="auto"/>
        <w:rPr>
          <w:b/>
          <w:sz w:val="28"/>
          <w:szCs w:val="28"/>
        </w:rPr>
      </w:pPr>
      <w:r>
        <w:rPr>
          <w:b/>
          <w:sz w:val="28"/>
          <w:szCs w:val="28"/>
        </w:rPr>
        <w:t>Do you have to say yes?</w:t>
      </w:r>
    </w:p>
    <w:p w:rsidR="00736095" w:rsidRPr="00583E7E" w:rsidRDefault="00736095" w:rsidP="00736095">
      <w:pPr>
        <w:spacing w:after="160" w:line="256" w:lineRule="auto"/>
      </w:pPr>
      <w:r w:rsidRPr="00583E7E">
        <w:t>The GDPR</w:t>
      </w:r>
      <w:r w:rsidR="00C831AE">
        <w:t xml:space="preserve"> rules say that we must ask whether you say ‘yes’ to how we use the information you give us. </w:t>
      </w:r>
      <w:r w:rsidR="00A26FFA">
        <w:t xml:space="preserve">This means that we may need to contact either you or whoever looks after you to see if you / they say ‘yes’ to us using or sharing your information in a certain way. If you or whoever looks after you says, </w:t>
      </w:r>
      <w:proofErr w:type="gramStart"/>
      <w:r w:rsidR="00A26FFA">
        <w:t>‘ yes</w:t>
      </w:r>
      <w:proofErr w:type="gramEnd"/>
      <w:r w:rsidR="00A26FFA">
        <w:t xml:space="preserve">,’ we will make a note of this in your medical record. </w:t>
      </w:r>
      <w:r w:rsidRPr="00583E7E">
        <w:t xml:space="preserve"> </w:t>
      </w:r>
    </w:p>
    <w:p w:rsidR="00736095" w:rsidRPr="00583E7E" w:rsidRDefault="00736095" w:rsidP="00736095">
      <w:pPr>
        <w:spacing w:after="160" w:line="256" w:lineRule="auto"/>
        <w:rPr>
          <w:b/>
        </w:rPr>
      </w:pPr>
      <w:r w:rsidRPr="00583E7E">
        <w:rPr>
          <w:b/>
        </w:rPr>
        <w:t xml:space="preserve">What will happen if I </w:t>
      </w:r>
      <w:r w:rsidR="00A26FFA">
        <w:rPr>
          <w:b/>
        </w:rPr>
        <w:t>say no?</w:t>
      </w:r>
    </w:p>
    <w:p w:rsidR="00231BC3" w:rsidRPr="00A26FFA" w:rsidRDefault="00A26FFA" w:rsidP="00736095">
      <w:pPr>
        <w:spacing w:after="160" w:line="256" w:lineRule="auto"/>
      </w:pPr>
      <w:r>
        <w:t>You can say no to us using your information in certain ways, please make contact with us so that we can talk about this with you.</w:t>
      </w:r>
    </w:p>
    <w:p w:rsidR="00736095" w:rsidRPr="00583E7E" w:rsidRDefault="00736095" w:rsidP="00736095">
      <w:pPr>
        <w:spacing w:after="160" w:line="256" w:lineRule="auto"/>
        <w:rPr>
          <w:b/>
          <w:sz w:val="28"/>
          <w:szCs w:val="28"/>
        </w:rPr>
      </w:pPr>
      <w:r w:rsidRPr="00583E7E">
        <w:rPr>
          <w:b/>
          <w:sz w:val="28"/>
          <w:szCs w:val="28"/>
        </w:rPr>
        <w:t xml:space="preserve">Health Screening </w:t>
      </w:r>
    </w:p>
    <w:p w:rsidR="00A26FFA" w:rsidRDefault="00A26FFA" w:rsidP="00623869">
      <w:pPr>
        <w:spacing w:after="160" w:line="256" w:lineRule="auto"/>
      </w:pPr>
      <w:r>
        <w:lastRenderedPageBreak/>
        <w:t xml:space="preserve">Sometimes we may use a computer to calculate whether you might be at risk of becoming ill in the future, this allows us to plan your future care needs. </w:t>
      </w:r>
    </w:p>
    <w:p w:rsidR="00A26FFA" w:rsidRDefault="00A26FFA" w:rsidP="00736095">
      <w:pPr>
        <w:spacing w:after="160" w:line="256" w:lineRule="auto"/>
      </w:pPr>
      <w:r>
        <w:t xml:space="preserve">You can say no to us using your information in this way, please make contact with us so that we can talk about this with you as it could affect your healthcare. </w:t>
      </w:r>
    </w:p>
    <w:p w:rsidR="00736095" w:rsidRPr="00583E7E" w:rsidRDefault="00736095" w:rsidP="00736095">
      <w:pPr>
        <w:spacing w:after="160" w:line="256" w:lineRule="auto"/>
        <w:rPr>
          <w:b/>
          <w:sz w:val="28"/>
          <w:szCs w:val="28"/>
        </w:rPr>
      </w:pPr>
      <w:r w:rsidRPr="00583E7E">
        <w:rPr>
          <w:b/>
          <w:sz w:val="28"/>
          <w:szCs w:val="28"/>
        </w:rPr>
        <w:t>Sharing of Electronic Patient Records within the NHS</w:t>
      </w:r>
    </w:p>
    <w:p w:rsidR="00A26FFA" w:rsidRDefault="00736095" w:rsidP="00623869">
      <w:pPr>
        <w:spacing w:after="160" w:line="256" w:lineRule="auto"/>
        <w:jc w:val="both"/>
      </w:pPr>
      <w:bookmarkStart w:id="1" w:name="a6_p1d"/>
      <w:bookmarkStart w:id="2" w:name="zeile_239"/>
      <w:bookmarkEnd w:id="1"/>
      <w:bookmarkEnd w:id="2"/>
      <w:r w:rsidRPr="00583E7E">
        <w:t>Electronic patient records</w:t>
      </w:r>
      <w:r w:rsidR="00A26FFA">
        <w:t xml:space="preserve"> (your medical record on the computer)</w:t>
      </w:r>
      <w:r w:rsidRPr="00583E7E">
        <w:t xml:space="preserve"> are kept in most places where you receive healthcare.  </w:t>
      </w:r>
    </w:p>
    <w:p w:rsidR="00736095" w:rsidRPr="00583E7E" w:rsidRDefault="00A26FFA" w:rsidP="00623869">
      <w:pPr>
        <w:spacing w:after="160" w:line="256" w:lineRule="auto"/>
        <w:jc w:val="both"/>
      </w:pPr>
      <w:r>
        <w:t>We use a computer package called, ‘SystmOne.’ We can share your medical record and your Summary Care Record with other:</w:t>
      </w:r>
    </w:p>
    <w:p w:rsidR="00736095" w:rsidRPr="00583E7E" w:rsidRDefault="00A26FFA" w:rsidP="00623869">
      <w:pPr>
        <w:numPr>
          <w:ilvl w:val="0"/>
          <w:numId w:val="6"/>
        </w:numPr>
        <w:spacing w:after="160" w:line="256" w:lineRule="auto"/>
        <w:contextualSpacing/>
        <w:jc w:val="both"/>
      </w:pPr>
      <w:r>
        <w:t>Doctors Surgeries</w:t>
      </w:r>
    </w:p>
    <w:p w:rsidR="00736095" w:rsidRPr="00583E7E" w:rsidRDefault="00736095" w:rsidP="00623869">
      <w:pPr>
        <w:numPr>
          <w:ilvl w:val="0"/>
          <w:numId w:val="6"/>
        </w:numPr>
        <w:spacing w:after="160" w:line="256" w:lineRule="auto"/>
        <w:contextualSpacing/>
        <w:jc w:val="both"/>
      </w:pPr>
      <w:r w:rsidRPr="00583E7E">
        <w:t>Community services such as district n</w:t>
      </w:r>
      <w:r w:rsidR="002B5823">
        <w:t xml:space="preserve">urses, rehabilitation services </w:t>
      </w:r>
      <w:r w:rsidRPr="00583E7E">
        <w:t xml:space="preserve">and out of hospital services. </w:t>
      </w:r>
    </w:p>
    <w:p w:rsidR="00736095" w:rsidRPr="00583E7E" w:rsidRDefault="00736095" w:rsidP="00623869">
      <w:pPr>
        <w:numPr>
          <w:ilvl w:val="0"/>
          <w:numId w:val="6"/>
        </w:numPr>
        <w:spacing w:after="160" w:line="256" w:lineRule="auto"/>
        <w:contextualSpacing/>
        <w:jc w:val="both"/>
      </w:pPr>
      <w:r w:rsidRPr="00583E7E">
        <w:t xml:space="preserve">Child health services </w:t>
      </w:r>
    </w:p>
    <w:p w:rsidR="00736095" w:rsidRPr="00583E7E" w:rsidRDefault="00736095" w:rsidP="00623869">
      <w:pPr>
        <w:numPr>
          <w:ilvl w:val="0"/>
          <w:numId w:val="6"/>
        </w:numPr>
        <w:spacing w:after="160" w:line="256" w:lineRule="auto"/>
        <w:contextualSpacing/>
        <w:jc w:val="both"/>
      </w:pPr>
      <w:r w:rsidRPr="00583E7E">
        <w:t>Urgent care organisations, minor injury units or out of hours services</w:t>
      </w:r>
    </w:p>
    <w:p w:rsidR="00736095" w:rsidRPr="00583E7E" w:rsidRDefault="00736095" w:rsidP="00623869">
      <w:pPr>
        <w:numPr>
          <w:ilvl w:val="0"/>
          <w:numId w:val="6"/>
        </w:numPr>
        <w:spacing w:after="160" w:line="256" w:lineRule="auto"/>
        <w:contextualSpacing/>
        <w:jc w:val="both"/>
      </w:pPr>
      <w:r w:rsidRPr="00583E7E">
        <w:t>Community hospitals</w:t>
      </w:r>
    </w:p>
    <w:p w:rsidR="00736095" w:rsidRPr="00583E7E" w:rsidRDefault="00736095" w:rsidP="00623869">
      <w:pPr>
        <w:numPr>
          <w:ilvl w:val="0"/>
          <w:numId w:val="6"/>
        </w:numPr>
        <w:spacing w:after="160" w:line="256" w:lineRule="auto"/>
        <w:contextualSpacing/>
        <w:jc w:val="both"/>
      </w:pPr>
      <w:r w:rsidRPr="00583E7E">
        <w:t>Care Homes</w:t>
      </w:r>
    </w:p>
    <w:p w:rsidR="00736095" w:rsidRPr="00583E7E" w:rsidRDefault="00736095" w:rsidP="00623869">
      <w:pPr>
        <w:numPr>
          <w:ilvl w:val="0"/>
          <w:numId w:val="6"/>
        </w:numPr>
        <w:spacing w:after="160" w:line="256" w:lineRule="auto"/>
        <w:contextualSpacing/>
        <w:jc w:val="both"/>
      </w:pPr>
      <w:r w:rsidRPr="00583E7E">
        <w:t>Mental Health Trusts</w:t>
      </w:r>
    </w:p>
    <w:p w:rsidR="00736095" w:rsidRPr="00583E7E" w:rsidRDefault="00736095" w:rsidP="00623869">
      <w:pPr>
        <w:numPr>
          <w:ilvl w:val="0"/>
          <w:numId w:val="6"/>
        </w:numPr>
        <w:spacing w:after="160" w:line="256" w:lineRule="auto"/>
        <w:contextualSpacing/>
        <w:jc w:val="both"/>
      </w:pPr>
      <w:r w:rsidRPr="00583E7E">
        <w:t>Hospitals</w:t>
      </w:r>
    </w:p>
    <w:p w:rsidR="00736095" w:rsidRPr="00583E7E" w:rsidRDefault="00736095" w:rsidP="00623869">
      <w:pPr>
        <w:numPr>
          <w:ilvl w:val="0"/>
          <w:numId w:val="6"/>
        </w:numPr>
        <w:spacing w:after="160" w:line="256" w:lineRule="auto"/>
        <w:contextualSpacing/>
        <w:jc w:val="both"/>
      </w:pPr>
      <w:r w:rsidRPr="00583E7E">
        <w:t>Social Care organisations</w:t>
      </w:r>
    </w:p>
    <w:p w:rsidR="00623869" w:rsidRDefault="00736095" w:rsidP="00623869">
      <w:pPr>
        <w:numPr>
          <w:ilvl w:val="0"/>
          <w:numId w:val="6"/>
        </w:numPr>
        <w:spacing w:after="160" w:line="256" w:lineRule="auto"/>
        <w:contextualSpacing/>
        <w:jc w:val="both"/>
      </w:pPr>
      <w:r w:rsidRPr="00583E7E">
        <w:t>Pharmacies</w:t>
      </w:r>
    </w:p>
    <w:p w:rsidR="00231BC3" w:rsidRDefault="00231BC3" w:rsidP="00231BC3">
      <w:pPr>
        <w:spacing w:after="160" w:line="256" w:lineRule="auto"/>
        <w:ind w:left="360"/>
        <w:contextualSpacing/>
        <w:jc w:val="both"/>
      </w:pPr>
    </w:p>
    <w:p w:rsidR="00A26FFA" w:rsidRDefault="00A26FFA" w:rsidP="0093586C">
      <w:pPr>
        <w:spacing w:after="160" w:line="256" w:lineRule="auto"/>
        <w:jc w:val="both"/>
      </w:pPr>
      <w:r>
        <w:t xml:space="preserve">(Your Summary Care Record is a little part of your whole medical record that shows other organisations that care for you if you have had any bad reactions to medicines before). </w:t>
      </w:r>
    </w:p>
    <w:p w:rsidR="003A7171" w:rsidRDefault="003A7171" w:rsidP="0093586C">
      <w:pPr>
        <w:spacing w:after="160" w:line="256" w:lineRule="auto"/>
        <w:jc w:val="both"/>
      </w:pPr>
      <w:r>
        <w:t xml:space="preserve">We will share your information with the above organisations unless you or whoever looks after you lets us know that you do not wish to share all or part of your medical record. </w:t>
      </w:r>
    </w:p>
    <w:p w:rsidR="00736095" w:rsidRPr="00583E7E" w:rsidRDefault="003A7171" w:rsidP="0093586C">
      <w:pPr>
        <w:spacing w:after="160" w:line="256" w:lineRule="auto"/>
        <w:jc w:val="both"/>
        <w:rPr>
          <w:b/>
          <w:sz w:val="28"/>
          <w:szCs w:val="28"/>
        </w:rPr>
      </w:pPr>
      <w:r>
        <w:rPr>
          <w:b/>
          <w:sz w:val="28"/>
          <w:szCs w:val="28"/>
        </w:rPr>
        <w:t>Payment for Care</w:t>
      </w:r>
    </w:p>
    <w:p w:rsidR="003A7171" w:rsidRDefault="003A7171" w:rsidP="0093586C">
      <w:pPr>
        <w:spacing w:after="160" w:line="256" w:lineRule="auto"/>
        <w:jc w:val="both"/>
      </w:pPr>
      <w:r>
        <w:t>In the NHS patients do not pay for the care that they are given but all care services do have a cost.</w:t>
      </w:r>
    </w:p>
    <w:p w:rsidR="003A7171" w:rsidRDefault="003A7171" w:rsidP="0093586C">
      <w:pPr>
        <w:spacing w:after="160" w:line="256" w:lineRule="auto"/>
        <w:jc w:val="both"/>
      </w:pPr>
      <w:r>
        <w:t>This cost is paid by the people that plan for the care; they are called Clinical Commissioning Groups, or CCGs. Sometimes we need to share your coded information with the CCGs so they are able to work out who should pay the bill!</w:t>
      </w:r>
    </w:p>
    <w:p w:rsidR="00736095" w:rsidRPr="00231BC3" w:rsidRDefault="003A7171" w:rsidP="0093586C">
      <w:pPr>
        <w:spacing w:after="160" w:line="256" w:lineRule="auto"/>
        <w:jc w:val="both"/>
      </w:pPr>
      <w:r>
        <w:rPr>
          <w:b/>
          <w:sz w:val="28"/>
          <w:szCs w:val="28"/>
        </w:rPr>
        <w:t>Want to see your medical record?</w:t>
      </w:r>
    </w:p>
    <w:p w:rsidR="003A7171" w:rsidRDefault="003A7171" w:rsidP="0093586C">
      <w:pPr>
        <w:spacing w:after="160" w:line="256" w:lineRule="auto"/>
        <w:jc w:val="both"/>
      </w:pPr>
      <w:r>
        <w:t>The rules under GDPR mean that we have to allow you to see your medical record. You have to ask us for this by writing in to:</w:t>
      </w:r>
    </w:p>
    <w:p w:rsidR="00736095" w:rsidRDefault="00A54668" w:rsidP="0093586C">
      <w:pPr>
        <w:spacing w:line="256" w:lineRule="auto"/>
        <w:jc w:val="both"/>
      </w:pPr>
      <w:r>
        <w:t xml:space="preserve">Dr </w:t>
      </w:r>
      <w:proofErr w:type="spellStart"/>
      <w:r>
        <w:t>Cakebread</w:t>
      </w:r>
      <w:proofErr w:type="spellEnd"/>
      <w:r>
        <w:t xml:space="preserve"> and Partners</w:t>
      </w:r>
    </w:p>
    <w:p w:rsidR="00A54668" w:rsidRDefault="00A54668" w:rsidP="0093586C">
      <w:pPr>
        <w:spacing w:line="256" w:lineRule="auto"/>
        <w:jc w:val="both"/>
      </w:pPr>
      <w:r>
        <w:t>The Shefford Health Centre</w:t>
      </w:r>
    </w:p>
    <w:p w:rsidR="00A54668" w:rsidRDefault="00A54668" w:rsidP="0093586C">
      <w:pPr>
        <w:spacing w:line="256" w:lineRule="auto"/>
        <w:jc w:val="both"/>
      </w:pPr>
      <w:r>
        <w:lastRenderedPageBreak/>
        <w:t>Robert Lucas Drive</w:t>
      </w:r>
    </w:p>
    <w:p w:rsidR="00A54668" w:rsidRDefault="00A54668" w:rsidP="0093586C">
      <w:pPr>
        <w:spacing w:line="256" w:lineRule="auto"/>
        <w:jc w:val="both"/>
      </w:pPr>
      <w:r>
        <w:t>Shefford</w:t>
      </w:r>
    </w:p>
    <w:p w:rsidR="00A54668" w:rsidRDefault="00A54668" w:rsidP="0093586C">
      <w:pPr>
        <w:spacing w:line="256" w:lineRule="auto"/>
        <w:jc w:val="both"/>
      </w:pPr>
      <w:r>
        <w:t>Bedfordshire</w:t>
      </w:r>
    </w:p>
    <w:p w:rsidR="00A54668" w:rsidRDefault="00A54668" w:rsidP="0093586C">
      <w:pPr>
        <w:spacing w:line="256" w:lineRule="auto"/>
        <w:jc w:val="both"/>
      </w:pPr>
      <w:r>
        <w:t>SG17 5FS</w:t>
      </w:r>
    </w:p>
    <w:p w:rsidR="003A7171" w:rsidRDefault="003A7171" w:rsidP="0093586C">
      <w:pPr>
        <w:spacing w:line="256" w:lineRule="auto"/>
        <w:jc w:val="both"/>
      </w:pPr>
    </w:p>
    <w:p w:rsidR="003A7171" w:rsidRDefault="003A7171" w:rsidP="0093586C">
      <w:pPr>
        <w:spacing w:line="256" w:lineRule="auto"/>
        <w:jc w:val="both"/>
      </w:pPr>
      <w:r>
        <w:t xml:space="preserve">We may call you to ask if you would like access to your record via the online services. </w:t>
      </w:r>
    </w:p>
    <w:p w:rsidR="0093586C" w:rsidRPr="0093586C" w:rsidRDefault="0093586C" w:rsidP="0093586C">
      <w:pPr>
        <w:spacing w:line="256" w:lineRule="auto"/>
        <w:jc w:val="both"/>
      </w:pPr>
    </w:p>
    <w:p w:rsidR="00736095" w:rsidRPr="00583E7E" w:rsidRDefault="00152BC3" w:rsidP="0093586C">
      <w:pPr>
        <w:spacing w:after="160" w:line="256" w:lineRule="auto"/>
        <w:jc w:val="both"/>
        <w:rPr>
          <w:b/>
          <w:sz w:val="28"/>
          <w:szCs w:val="28"/>
        </w:rPr>
      </w:pPr>
      <w:r>
        <w:rPr>
          <w:b/>
          <w:sz w:val="28"/>
          <w:szCs w:val="28"/>
        </w:rPr>
        <w:t>Not happy?</w:t>
      </w:r>
    </w:p>
    <w:p w:rsidR="00152BC3" w:rsidRDefault="00152BC3" w:rsidP="0093586C">
      <w:pPr>
        <w:spacing w:after="160" w:line="256" w:lineRule="auto"/>
        <w:jc w:val="both"/>
      </w:pPr>
      <w:r>
        <w:t xml:space="preserve">If you feel that we have not followed the rules please write to: </w:t>
      </w:r>
    </w:p>
    <w:p w:rsidR="00152BC3" w:rsidRDefault="00152BC3" w:rsidP="0093586C">
      <w:pPr>
        <w:tabs>
          <w:tab w:val="center" w:pos="4513"/>
        </w:tabs>
        <w:spacing w:line="256" w:lineRule="auto"/>
        <w:jc w:val="both"/>
      </w:pPr>
      <w:r>
        <w:t>Miss Katie Dearman</w:t>
      </w:r>
    </w:p>
    <w:p w:rsidR="00A54668" w:rsidRDefault="00A54668" w:rsidP="0093586C">
      <w:pPr>
        <w:tabs>
          <w:tab w:val="center" w:pos="4513"/>
        </w:tabs>
        <w:spacing w:line="256" w:lineRule="auto"/>
        <w:jc w:val="both"/>
      </w:pPr>
      <w:r>
        <w:t xml:space="preserve">Dr </w:t>
      </w:r>
      <w:proofErr w:type="spellStart"/>
      <w:r>
        <w:t>Cakebread</w:t>
      </w:r>
      <w:proofErr w:type="spellEnd"/>
      <w:r>
        <w:t xml:space="preserve"> and Partners</w:t>
      </w:r>
      <w:r w:rsidR="0093586C">
        <w:tab/>
      </w:r>
    </w:p>
    <w:p w:rsidR="00A54668" w:rsidRDefault="00A54668" w:rsidP="0093586C">
      <w:pPr>
        <w:spacing w:line="256" w:lineRule="auto"/>
        <w:jc w:val="both"/>
      </w:pPr>
      <w:r>
        <w:t>The Shefford Health Centre</w:t>
      </w:r>
    </w:p>
    <w:p w:rsidR="00A54668" w:rsidRDefault="00A54668" w:rsidP="0093586C">
      <w:pPr>
        <w:spacing w:line="256" w:lineRule="auto"/>
        <w:jc w:val="both"/>
      </w:pPr>
      <w:r>
        <w:t>Robert Lucas Drive</w:t>
      </w:r>
    </w:p>
    <w:p w:rsidR="00A54668" w:rsidRDefault="00A54668" w:rsidP="0093586C">
      <w:pPr>
        <w:spacing w:line="256" w:lineRule="auto"/>
        <w:jc w:val="both"/>
      </w:pPr>
      <w:r>
        <w:t>Shefford</w:t>
      </w:r>
    </w:p>
    <w:p w:rsidR="00A54668" w:rsidRDefault="00A54668" w:rsidP="0093586C">
      <w:pPr>
        <w:spacing w:line="256" w:lineRule="auto"/>
        <w:jc w:val="both"/>
      </w:pPr>
      <w:r>
        <w:t>Bedfordshire</w:t>
      </w:r>
    </w:p>
    <w:p w:rsidR="00A54668" w:rsidRDefault="00A54668" w:rsidP="0093586C">
      <w:pPr>
        <w:spacing w:line="256" w:lineRule="auto"/>
        <w:jc w:val="both"/>
      </w:pPr>
      <w:r>
        <w:t>SG17 5FS</w:t>
      </w:r>
    </w:p>
    <w:p w:rsidR="00A54668" w:rsidRPr="00583E7E" w:rsidRDefault="0093586C" w:rsidP="0093586C">
      <w:pPr>
        <w:tabs>
          <w:tab w:val="left" w:pos="1755"/>
        </w:tabs>
        <w:spacing w:line="256" w:lineRule="auto"/>
        <w:jc w:val="both"/>
      </w:pPr>
      <w:r>
        <w:tab/>
      </w:r>
    </w:p>
    <w:p w:rsidR="00152BC3" w:rsidRDefault="00152BC3" w:rsidP="00736095">
      <w:pPr>
        <w:spacing w:after="160" w:line="256" w:lineRule="auto"/>
      </w:pPr>
      <w:r>
        <w:t>If you are still unhappy you can write to:</w:t>
      </w:r>
    </w:p>
    <w:p w:rsidR="00152BC3" w:rsidRDefault="00736095" w:rsidP="00152BC3">
      <w:pPr>
        <w:spacing w:line="256" w:lineRule="auto"/>
      </w:pPr>
      <w:r w:rsidRPr="00583E7E">
        <w:t>Infor</w:t>
      </w:r>
      <w:r w:rsidR="00152BC3">
        <w:t>mation Commissioner’s Office</w:t>
      </w:r>
    </w:p>
    <w:p w:rsidR="00152BC3" w:rsidRDefault="00736095" w:rsidP="00152BC3">
      <w:pPr>
        <w:spacing w:line="256" w:lineRule="auto"/>
      </w:pPr>
      <w:r w:rsidRPr="00583E7E">
        <w:t xml:space="preserve">Wycliffe House, </w:t>
      </w:r>
    </w:p>
    <w:p w:rsidR="00152BC3" w:rsidRDefault="00736095" w:rsidP="00152BC3">
      <w:pPr>
        <w:spacing w:line="256" w:lineRule="auto"/>
      </w:pPr>
      <w:r w:rsidRPr="00583E7E">
        <w:t xml:space="preserve">Water Lane, </w:t>
      </w:r>
    </w:p>
    <w:p w:rsidR="00152BC3" w:rsidRDefault="00736095" w:rsidP="00152BC3">
      <w:pPr>
        <w:spacing w:line="256" w:lineRule="auto"/>
      </w:pPr>
      <w:proofErr w:type="spellStart"/>
      <w:r w:rsidRPr="00583E7E">
        <w:t>Wimslow</w:t>
      </w:r>
      <w:proofErr w:type="spellEnd"/>
      <w:r w:rsidRPr="00583E7E">
        <w:t xml:space="preserve">, </w:t>
      </w:r>
    </w:p>
    <w:p w:rsidR="00152BC3" w:rsidRDefault="00736095" w:rsidP="00152BC3">
      <w:pPr>
        <w:spacing w:line="256" w:lineRule="auto"/>
      </w:pPr>
      <w:r w:rsidRPr="00583E7E">
        <w:t xml:space="preserve">Cheshire </w:t>
      </w:r>
    </w:p>
    <w:p w:rsidR="00152BC3" w:rsidRDefault="00152BC3" w:rsidP="00152BC3">
      <w:pPr>
        <w:spacing w:line="256" w:lineRule="auto"/>
      </w:pPr>
      <w:r>
        <w:t xml:space="preserve">SK9 5AF </w:t>
      </w:r>
    </w:p>
    <w:p w:rsidR="00152BC3" w:rsidRDefault="00152BC3" w:rsidP="00152BC3">
      <w:pPr>
        <w:spacing w:line="256" w:lineRule="auto"/>
      </w:pPr>
    </w:p>
    <w:p w:rsidR="00152BC3" w:rsidRDefault="00152BC3" w:rsidP="00152BC3">
      <w:pPr>
        <w:spacing w:after="160" w:line="256" w:lineRule="auto"/>
      </w:pPr>
      <w:r>
        <w:t>Or call the e</w:t>
      </w:r>
      <w:r w:rsidR="00736095" w:rsidRPr="00583E7E">
        <w:t xml:space="preserve">nquiry </w:t>
      </w:r>
      <w:r>
        <w:t>l</w:t>
      </w:r>
      <w:r w:rsidR="00736095" w:rsidRPr="00583E7E">
        <w:t xml:space="preserve">ine: 01625 545700 </w:t>
      </w:r>
    </w:p>
    <w:p w:rsidR="00736095" w:rsidRPr="00152BC3" w:rsidRDefault="00152BC3" w:rsidP="00152BC3">
      <w:pPr>
        <w:spacing w:after="160" w:line="256" w:lineRule="auto"/>
      </w:pPr>
      <w:r>
        <w:t xml:space="preserve">Or visit their website: </w:t>
      </w:r>
      <w:r w:rsidRPr="00583E7E">
        <w:t xml:space="preserve"> </w:t>
      </w:r>
      <w:hyperlink r:id="rId9" w:history="1">
        <w:r w:rsidRPr="00583E7E">
          <w:rPr>
            <w:color w:val="0000FF"/>
            <w:u w:val="single"/>
          </w:rPr>
          <w:t>www.ico.gov.uk</w:t>
        </w:r>
      </w:hyperlink>
    </w:p>
    <w:sectPr w:rsidR="00736095" w:rsidRPr="00152BC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95" w:rsidRDefault="00736095" w:rsidP="00736095">
      <w:r>
        <w:separator/>
      </w:r>
    </w:p>
  </w:endnote>
  <w:endnote w:type="continuationSeparator" w:id="0">
    <w:p w:rsidR="00736095" w:rsidRDefault="00736095" w:rsidP="0073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97804"/>
      <w:docPartObj>
        <w:docPartGallery w:val="Page Numbers (Bottom of Page)"/>
        <w:docPartUnique/>
      </w:docPartObj>
    </w:sdtPr>
    <w:sdtEndPr>
      <w:rPr>
        <w:noProof/>
      </w:rPr>
    </w:sdtEndPr>
    <w:sdtContent>
      <w:p w:rsidR="00736095" w:rsidRDefault="00736095">
        <w:pPr>
          <w:pStyle w:val="Footer"/>
          <w:jc w:val="center"/>
        </w:pPr>
        <w:r>
          <w:fldChar w:fldCharType="begin"/>
        </w:r>
        <w:r>
          <w:instrText xml:space="preserve"> PAGE   \* MERGEFORMAT </w:instrText>
        </w:r>
        <w:r>
          <w:fldChar w:fldCharType="separate"/>
        </w:r>
        <w:r w:rsidR="00080AA3">
          <w:rPr>
            <w:noProof/>
          </w:rPr>
          <w:t>4</w:t>
        </w:r>
        <w:r>
          <w:rPr>
            <w:noProof/>
          </w:rPr>
          <w:fldChar w:fldCharType="end"/>
        </w:r>
      </w:p>
    </w:sdtContent>
  </w:sdt>
  <w:p w:rsidR="00A54668" w:rsidRPr="00CF4319" w:rsidRDefault="00231BC3" w:rsidP="00231BC3">
    <w:pPr>
      <w:pStyle w:val="Footer"/>
      <w:tabs>
        <w:tab w:val="clear" w:pos="4513"/>
        <w:tab w:val="clear" w:pos="9026"/>
        <w:tab w:val="left" w:pos="7290"/>
      </w:tabs>
      <w:rPr>
        <w:rFonts w:ascii="Arial" w:hAnsi="Arial" w:cs="Arial"/>
        <w:b/>
        <w:sz w:val="20"/>
        <w:szCs w:val="20"/>
      </w:rPr>
    </w:pPr>
    <w:r>
      <w:rPr>
        <w:rFonts w:ascii="Arial" w:eastAsia="Calibri" w:hAnsi="Arial" w:cs="Arial"/>
        <w:bCs/>
        <w:color w:val="000000"/>
        <w:sz w:val="20"/>
        <w:szCs w:val="20"/>
      </w:rPr>
      <w:tab/>
    </w:r>
  </w:p>
  <w:p w:rsidR="00736095" w:rsidRDefault="00736095" w:rsidP="00A54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95" w:rsidRDefault="00736095" w:rsidP="00736095">
      <w:r>
        <w:separator/>
      </w:r>
    </w:p>
  </w:footnote>
  <w:footnote w:type="continuationSeparator" w:id="0">
    <w:p w:rsidR="00736095" w:rsidRDefault="00736095" w:rsidP="0073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095" w:rsidRDefault="00736095" w:rsidP="00736095">
    <w:pPr>
      <w:jc w:val="right"/>
    </w:pPr>
    <w:r>
      <w:t xml:space="preserve">Dr </w:t>
    </w:r>
    <w:proofErr w:type="spellStart"/>
    <w:r>
      <w:t>Cakebread</w:t>
    </w:r>
    <w:proofErr w:type="spellEnd"/>
    <w:r>
      <w:t xml:space="preserve"> and Partners </w:t>
    </w:r>
  </w:p>
  <w:p w:rsidR="00736095" w:rsidRDefault="00736095">
    <w:pPr>
      <w:pStyle w:val="Header"/>
    </w:pPr>
  </w:p>
  <w:p w:rsidR="00736095" w:rsidRDefault="00736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A14AD"/>
    <w:multiLevelType w:val="hybridMultilevel"/>
    <w:tmpl w:val="16A05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6A02242"/>
    <w:multiLevelType w:val="hybridMultilevel"/>
    <w:tmpl w:val="EEE2FE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
  </w:num>
  <w:num w:numId="4">
    <w:abstractNumId w:val="2"/>
  </w:num>
  <w:num w:numId="5">
    <w:abstractNumId w:val="8"/>
  </w:num>
  <w:num w:numId="6">
    <w:abstractNumId w:val="18"/>
  </w:num>
  <w:num w:numId="7">
    <w:abstractNumId w:val="15"/>
  </w:num>
  <w:num w:numId="8">
    <w:abstractNumId w:val="22"/>
  </w:num>
  <w:num w:numId="9">
    <w:abstractNumId w:val="9"/>
  </w:num>
  <w:num w:numId="10">
    <w:abstractNumId w:val="20"/>
  </w:num>
  <w:num w:numId="11">
    <w:abstractNumId w:val="14"/>
  </w:num>
  <w:num w:numId="12">
    <w:abstractNumId w:val="7"/>
  </w:num>
  <w:num w:numId="13">
    <w:abstractNumId w:val="4"/>
  </w:num>
  <w:num w:numId="14">
    <w:abstractNumId w:val="1"/>
  </w:num>
  <w:num w:numId="15">
    <w:abstractNumId w:val="21"/>
  </w:num>
  <w:num w:numId="16">
    <w:abstractNumId w:val="0"/>
  </w:num>
  <w:num w:numId="17">
    <w:abstractNumId w:val="13"/>
  </w:num>
  <w:num w:numId="18">
    <w:abstractNumId w:val="16"/>
  </w:num>
  <w:num w:numId="19">
    <w:abstractNumId w:val="12"/>
  </w:num>
  <w:num w:numId="20">
    <w:abstractNumId w:val="11"/>
  </w:num>
  <w:num w:numId="21">
    <w:abstractNumId w:val="10"/>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95"/>
    <w:rsid w:val="0006290D"/>
    <w:rsid w:val="00080AA3"/>
    <w:rsid w:val="00152BC3"/>
    <w:rsid w:val="00221674"/>
    <w:rsid w:val="00231BC3"/>
    <w:rsid w:val="002B5823"/>
    <w:rsid w:val="003A7171"/>
    <w:rsid w:val="003D0C61"/>
    <w:rsid w:val="003F4C36"/>
    <w:rsid w:val="0044505B"/>
    <w:rsid w:val="004B6486"/>
    <w:rsid w:val="005B654B"/>
    <w:rsid w:val="00623869"/>
    <w:rsid w:val="00651AD8"/>
    <w:rsid w:val="00736095"/>
    <w:rsid w:val="008037FF"/>
    <w:rsid w:val="008A2EAE"/>
    <w:rsid w:val="00930C65"/>
    <w:rsid w:val="0093586C"/>
    <w:rsid w:val="00A26FFA"/>
    <w:rsid w:val="00A54668"/>
    <w:rsid w:val="00AE7358"/>
    <w:rsid w:val="00B1500C"/>
    <w:rsid w:val="00C108A0"/>
    <w:rsid w:val="00C7372D"/>
    <w:rsid w:val="00C831AE"/>
    <w:rsid w:val="00D94483"/>
    <w:rsid w:val="00DA6766"/>
    <w:rsid w:val="00DB55AE"/>
    <w:rsid w:val="00DF292C"/>
    <w:rsid w:val="00F13ED7"/>
    <w:rsid w:val="00F30C12"/>
    <w:rsid w:val="00F71840"/>
    <w:rsid w:val="00FC0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2D"/>
    <w:rPr>
      <w:sz w:val="24"/>
      <w:szCs w:val="24"/>
    </w:rPr>
  </w:style>
  <w:style w:type="paragraph" w:styleId="Heading1">
    <w:name w:val="heading 1"/>
    <w:basedOn w:val="Normal"/>
    <w:next w:val="Normal"/>
    <w:link w:val="Heading1Char"/>
    <w:uiPriority w:val="9"/>
    <w:qFormat/>
    <w:rsid w:val="00C7372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7372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7372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7372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37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372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372D"/>
    <w:pPr>
      <w:spacing w:before="240" w:after="60"/>
      <w:outlineLvl w:val="6"/>
    </w:pPr>
  </w:style>
  <w:style w:type="paragraph" w:styleId="Heading8">
    <w:name w:val="heading 8"/>
    <w:basedOn w:val="Normal"/>
    <w:next w:val="Normal"/>
    <w:link w:val="Heading8Char"/>
    <w:uiPriority w:val="9"/>
    <w:semiHidden/>
    <w:unhideWhenUsed/>
    <w:qFormat/>
    <w:rsid w:val="00C7372D"/>
    <w:pPr>
      <w:spacing w:before="240" w:after="60"/>
      <w:outlineLvl w:val="7"/>
    </w:pPr>
    <w:rPr>
      <w:i/>
      <w:iCs/>
    </w:rPr>
  </w:style>
  <w:style w:type="paragraph" w:styleId="Heading9">
    <w:name w:val="heading 9"/>
    <w:basedOn w:val="Normal"/>
    <w:next w:val="Normal"/>
    <w:link w:val="Heading9Char"/>
    <w:uiPriority w:val="9"/>
    <w:semiHidden/>
    <w:unhideWhenUsed/>
    <w:qFormat/>
    <w:rsid w:val="00C7372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2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7372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7372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7372D"/>
    <w:rPr>
      <w:b/>
      <w:bCs/>
      <w:sz w:val="28"/>
      <w:szCs w:val="28"/>
    </w:rPr>
  </w:style>
  <w:style w:type="character" w:customStyle="1" w:styleId="Heading5Char">
    <w:name w:val="Heading 5 Char"/>
    <w:basedOn w:val="DefaultParagraphFont"/>
    <w:link w:val="Heading5"/>
    <w:uiPriority w:val="9"/>
    <w:semiHidden/>
    <w:rsid w:val="00C7372D"/>
    <w:rPr>
      <w:b/>
      <w:bCs/>
      <w:i/>
      <w:iCs/>
      <w:sz w:val="26"/>
      <w:szCs w:val="26"/>
    </w:rPr>
  </w:style>
  <w:style w:type="character" w:customStyle="1" w:styleId="Heading6Char">
    <w:name w:val="Heading 6 Char"/>
    <w:basedOn w:val="DefaultParagraphFont"/>
    <w:link w:val="Heading6"/>
    <w:uiPriority w:val="9"/>
    <w:semiHidden/>
    <w:rsid w:val="00C7372D"/>
    <w:rPr>
      <w:b/>
      <w:bCs/>
    </w:rPr>
  </w:style>
  <w:style w:type="character" w:customStyle="1" w:styleId="Heading7Char">
    <w:name w:val="Heading 7 Char"/>
    <w:basedOn w:val="DefaultParagraphFont"/>
    <w:link w:val="Heading7"/>
    <w:uiPriority w:val="9"/>
    <w:semiHidden/>
    <w:rsid w:val="00C7372D"/>
    <w:rPr>
      <w:sz w:val="24"/>
      <w:szCs w:val="24"/>
    </w:rPr>
  </w:style>
  <w:style w:type="character" w:customStyle="1" w:styleId="Heading8Char">
    <w:name w:val="Heading 8 Char"/>
    <w:basedOn w:val="DefaultParagraphFont"/>
    <w:link w:val="Heading8"/>
    <w:uiPriority w:val="9"/>
    <w:semiHidden/>
    <w:rsid w:val="00C7372D"/>
    <w:rPr>
      <w:i/>
      <w:iCs/>
      <w:sz w:val="24"/>
      <w:szCs w:val="24"/>
    </w:rPr>
  </w:style>
  <w:style w:type="character" w:customStyle="1" w:styleId="Heading9Char">
    <w:name w:val="Heading 9 Char"/>
    <w:basedOn w:val="DefaultParagraphFont"/>
    <w:link w:val="Heading9"/>
    <w:uiPriority w:val="9"/>
    <w:semiHidden/>
    <w:rsid w:val="00C7372D"/>
    <w:rPr>
      <w:rFonts w:asciiTheme="majorHAnsi" w:eastAsiaTheme="majorEastAsia" w:hAnsiTheme="majorHAnsi"/>
    </w:rPr>
  </w:style>
  <w:style w:type="paragraph" w:styleId="Title">
    <w:name w:val="Title"/>
    <w:basedOn w:val="Normal"/>
    <w:next w:val="Normal"/>
    <w:link w:val="TitleChar"/>
    <w:uiPriority w:val="10"/>
    <w:qFormat/>
    <w:rsid w:val="00C7372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372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372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372D"/>
    <w:rPr>
      <w:rFonts w:asciiTheme="majorHAnsi" w:eastAsiaTheme="majorEastAsia" w:hAnsiTheme="majorHAnsi"/>
      <w:sz w:val="24"/>
      <w:szCs w:val="24"/>
    </w:rPr>
  </w:style>
  <w:style w:type="character" w:styleId="Strong">
    <w:name w:val="Strong"/>
    <w:basedOn w:val="DefaultParagraphFont"/>
    <w:uiPriority w:val="22"/>
    <w:qFormat/>
    <w:rsid w:val="00C7372D"/>
    <w:rPr>
      <w:b/>
      <w:bCs/>
    </w:rPr>
  </w:style>
  <w:style w:type="character" w:styleId="Emphasis">
    <w:name w:val="Emphasis"/>
    <w:basedOn w:val="DefaultParagraphFont"/>
    <w:uiPriority w:val="20"/>
    <w:qFormat/>
    <w:rsid w:val="00C7372D"/>
    <w:rPr>
      <w:rFonts w:asciiTheme="minorHAnsi" w:hAnsiTheme="minorHAnsi"/>
      <w:b/>
      <w:i/>
      <w:iCs/>
    </w:rPr>
  </w:style>
  <w:style w:type="paragraph" w:styleId="NoSpacing">
    <w:name w:val="No Spacing"/>
    <w:basedOn w:val="Normal"/>
    <w:uiPriority w:val="1"/>
    <w:qFormat/>
    <w:rsid w:val="00C7372D"/>
    <w:rPr>
      <w:szCs w:val="32"/>
    </w:rPr>
  </w:style>
  <w:style w:type="paragraph" w:styleId="ListParagraph">
    <w:name w:val="List Paragraph"/>
    <w:basedOn w:val="Normal"/>
    <w:uiPriority w:val="34"/>
    <w:qFormat/>
    <w:rsid w:val="00C7372D"/>
    <w:pPr>
      <w:ind w:left="720"/>
      <w:contextualSpacing/>
    </w:pPr>
  </w:style>
  <w:style w:type="paragraph" w:styleId="Quote">
    <w:name w:val="Quote"/>
    <w:basedOn w:val="Normal"/>
    <w:next w:val="Normal"/>
    <w:link w:val="QuoteChar"/>
    <w:uiPriority w:val="29"/>
    <w:qFormat/>
    <w:rsid w:val="00C7372D"/>
    <w:rPr>
      <w:i/>
    </w:rPr>
  </w:style>
  <w:style w:type="character" w:customStyle="1" w:styleId="QuoteChar">
    <w:name w:val="Quote Char"/>
    <w:basedOn w:val="DefaultParagraphFont"/>
    <w:link w:val="Quote"/>
    <w:uiPriority w:val="29"/>
    <w:rsid w:val="00C7372D"/>
    <w:rPr>
      <w:i/>
      <w:sz w:val="24"/>
      <w:szCs w:val="24"/>
    </w:rPr>
  </w:style>
  <w:style w:type="paragraph" w:styleId="IntenseQuote">
    <w:name w:val="Intense Quote"/>
    <w:basedOn w:val="Normal"/>
    <w:next w:val="Normal"/>
    <w:link w:val="IntenseQuoteChar"/>
    <w:uiPriority w:val="30"/>
    <w:qFormat/>
    <w:rsid w:val="00C7372D"/>
    <w:pPr>
      <w:ind w:left="720" w:right="720"/>
    </w:pPr>
    <w:rPr>
      <w:b/>
      <w:i/>
      <w:szCs w:val="22"/>
    </w:rPr>
  </w:style>
  <w:style w:type="character" w:customStyle="1" w:styleId="IntenseQuoteChar">
    <w:name w:val="Intense Quote Char"/>
    <w:basedOn w:val="DefaultParagraphFont"/>
    <w:link w:val="IntenseQuote"/>
    <w:uiPriority w:val="30"/>
    <w:rsid w:val="00C7372D"/>
    <w:rPr>
      <w:b/>
      <w:i/>
      <w:sz w:val="24"/>
    </w:rPr>
  </w:style>
  <w:style w:type="character" w:styleId="SubtleEmphasis">
    <w:name w:val="Subtle Emphasis"/>
    <w:uiPriority w:val="19"/>
    <w:qFormat/>
    <w:rsid w:val="00C7372D"/>
    <w:rPr>
      <w:i/>
      <w:color w:val="5A5A5A" w:themeColor="text1" w:themeTint="A5"/>
    </w:rPr>
  </w:style>
  <w:style w:type="character" w:styleId="IntenseEmphasis">
    <w:name w:val="Intense Emphasis"/>
    <w:basedOn w:val="DefaultParagraphFont"/>
    <w:uiPriority w:val="21"/>
    <w:qFormat/>
    <w:rsid w:val="00C7372D"/>
    <w:rPr>
      <w:b/>
      <w:i/>
      <w:sz w:val="24"/>
      <w:szCs w:val="24"/>
      <w:u w:val="single"/>
    </w:rPr>
  </w:style>
  <w:style w:type="character" w:styleId="SubtleReference">
    <w:name w:val="Subtle Reference"/>
    <w:basedOn w:val="DefaultParagraphFont"/>
    <w:uiPriority w:val="31"/>
    <w:qFormat/>
    <w:rsid w:val="00C7372D"/>
    <w:rPr>
      <w:sz w:val="24"/>
      <w:szCs w:val="24"/>
      <w:u w:val="single"/>
    </w:rPr>
  </w:style>
  <w:style w:type="character" w:styleId="IntenseReference">
    <w:name w:val="Intense Reference"/>
    <w:basedOn w:val="DefaultParagraphFont"/>
    <w:uiPriority w:val="32"/>
    <w:qFormat/>
    <w:rsid w:val="00C7372D"/>
    <w:rPr>
      <w:b/>
      <w:sz w:val="24"/>
      <w:u w:val="single"/>
    </w:rPr>
  </w:style>
  <w:style w:type="character" w:styleId="BookTitle">
    <w:name w:val="Book Title"/>
    <w:basedOn w:val="DefaultParagraphFont"/>
    <w:uiPriority w:val="33"/>
    <w:qFormat/>
    <w:rsid w:val="00C7372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7372D"/>
    <w:pPr>
      <w:outlineLvl w:val="9"/>
    </w:pPr>
  </w:style>
  <w:style w:type="paragraph" w:styleId="Header">
    <w:name w:val="header"/>
    <w:basedOn w:val="Normal"/>
    <w:link w:val="HeaderChar"/>
    <w:uiPriority w:val="99"/>
    <w:unhideWhenUsed/>
    <w:rsid w:val="00736095"/>
    <w:pPr>
      <w:tabs>
        <w:tab w:val="center" w:pos="4513"/>
        <w:tab w:val="right" w:pos="9026"/>
      </w:tabs>
    </w:pPr>
  </w:style>
  <w:style w:type="character" w:customStyle="1" w:styleId="HeaderChar">
    <w:name w:val="Header Char"/>
    <w:basedOn w:val="DefaultParagraphFont"/>
    <w:link w:val="Header"/>
    <w:uiPriority w:val="99"/>
    <w:rsid w:val="00736095"/>
    <w:rPr>
      <w:sz w:val="24"/>
      <w:szCs w:val="24"/>
    </w:rPr>
  </w:style>
  <w:style w:type="paragraph" w:styleId="Footer">
    <w:name w:val="footer"/>
    <w:basedOn w:val="Normal"/>
    <w:link w:val="FooterChar"/>
    <w:unhideWhenUsed/>
    <w:rsid w:val="00736095"/>
    <w:pPr>
      <w:tabs>
        <w:tab w:val="center" w:pos="4513"/>
        <w:tab w:val="right" w:pos="9026"/>
      </w:tabs>
    </w:pPr>
  </w:style>
  <w:style w:type="character" w:customStyle="1" w:styleId="FooterChar">
    <w:name w:val="Footer Char"/>
    <w:basedOn w:val="DefaultParagraphFont"/>
    <w:link w:val="Footer"/>
    <w:rsid w:val="00736095"/>
    <w:rPr>
      <w:sz w:val="24"/>
      <w:szCs w:val="24"/>
    </w:rPr>
  </w:style>
  <w:style w:type="paragraph" w:styleId="BalloonText">
    <w:name w:val="Balloon Text"/>
    <w:basedOn w:val="Normal"/>
    <w:link w:val="BalloonTextChar"/>
    <w:uiPriority w:val="99"/>
    <w:semiHidden/>
    <w:unhideWhenUsed/>
    <w:rsid w:val="00736095"/>
    <w:rPr>
      <w:rFonts w:ascii="Tahoma" w:hAnsi="Tahoma" w:cs="Tahoma"/>
      <w:sz w:val="16"/>
      <w:szCs w:val="16"/>
    </w:rPr>
  </w:style>
  <w:style w:type="character" w:customStyle="1" w:styleId="BalloonTextChar">
    <w:name w:val="Balloon Text Char"/>
    <w:basedOn w:val="DefaultParagraphFont"/>
    <w:link w:val="BalloonText"/>
    <w:uiPriority w:val="99"/>
    <w:semiHidden/>
    <w:rsid w:val="00736095"/>
    <w:rPr>
      <w:rFonts w:ascii="Tahoma" w:hAnsi="Tahoma" w:cs="Tahoma"/>
      <w:sz w:val="16"/>
      <w:szCs w:val="16"/>
    </w:rPr>
  </w:style>
  <w:style w:type="paragraph" w:styleId="NormalWeb">
    <w:name w:val="Normal (Web)"/>
    <w:basedOn w:val="Normal"/>
    <w:uiPriority w:val="99"/>
    <w:unhideWhenUsed/>
    <w:rsid w:val="00B1500C"/>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unhideWhenUsed/>
    <w:rsid w:val="00B1500C"/>
    <w:rPr>
      <w:color w:val="0000FF" w:themeColor="hyperlink"/>
      <w:u w:val="single"/>
    </w:rPr>
  </w:style>
  <w:style w:type="table" w:styleId="TableGrid">
    <w:name w:val="Table Grid"/>
    <w:basedOn w:val="TableNormal"/>
    <w:uiPriority w:val="39"/>
    <w:rsid w:val="00B1500C"/>
    <w:rPr>
      <w:rFonts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1A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2D"/>
    <w:rPr>
      <w:sz w:val="24"/>
      <w:szCs w:val="24"/>
    </w:rPr>
  </w:style>
  <w:style w:type="paragraph" w:styleId="Heading1">
    <w:name w:val="heading 1"/>
    <w:basedOn w:val="Normal"/>
    <w:next w:val="Normal"/>
    <w:link w:val="Heading1Char"/>
    <w:uiPriority w:val="9"/>
    <w:qFormat/>
    <w:rsid w:val="00C7372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7372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7372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7372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37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372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372D"/>
    <w:pPr>
      <w:spacing w:before="240" w:after="60"/>
      <w:outlineLvl w:val="6"/>
    </w:pPr>
  </w:style>
  <w:style w:type="paragraph" w:styleId="Heading8">
    <w:name w:val="heading 8"/>
    <w:basedOn w:val="Normal"/>
    <w:next w:val="Normal"/>
    <w:link w:val="Heading8Char"/>
    <w:uiPriority w:val="9"/>
    <w:semiHidden/>
    <w:unhideWhenUsed/>
    <w:qFormat/>
    <w:rsid w:val="00C7372D"/>
    <w:pPr>
      <w:spacing w:before="240" w:after="60"/>
      <w:outlineLvl w:val="7"/>
    </w:pPr>
    <w:rPr>
      <w:i/>
      <w:iCs/>
    </w:rPr>
  </w:style>
  <w:style w:type="paragraph" w:styleId="Heading9">
    <w:name w:val="heading 9"/>
    <w:basedOn w:val="Normal"/>
    <w:next w:val="Normal"/>
    <w:link w:val="Heading9Char"/>
    <w:uiPriority w:val="9"/>
    <w:semiHidden/>
    <w:unhideWhenUsed/>
    <w:qFormat/>
    <w:rsid w:val="00C7372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2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7372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7372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7372D"/>
    <w:rPr>
      <w:b/>
      <w:bCs/>
      <w:sz w:val="28"/>
      <w:szCs w:val="28"/>
    </w:rPr>
  </w:style>
  <w:style w:type="character" w:customStyle="1" w:styleId="Heading5Char">
    <w:name w:val="Heading 5 Char"/>
    <w:basedOn w:val="DefaultParagraphFont"/>
    <w:link w:val="Heading5"/>
    <w:uiPriority w:val="9"/>
    <w:semiHidden/>
    <w:rsid w:val="00C7372D"/>
    <w:rPr>
      <w:b/>
      <w:bCs/>
      <w:i/>
      <w:iCs/>
      <w:sz w:val="26"/>
      <w:szCs w:val="26"/>
    </w:rPr>
  </w:style>
  <w:style w:type="character" w:customStyle="1" w:styleId="Heading6Char">
    <w:name w:val="Heading 6 Char"/>
    <w:basedOn w:val="DefaultParagraphFont"/>
    <w:link w:val="Heading6"/>
    <w:uiPriority w:val="9"/>
    <w:semiHidden/>
    <w:rsid w:val="00C7372D"/>
    <w:rPr>
      <w:b/>
      <w:bCs/>
    </w:rPr>
  </w:style>
  <w:style w:type="character" w:customStyle="1" w:styleId="Heading7Char">
    <w:name w:val="Heading 7 Char"/>
    <w:basedOn w:val="DefaultParagraphFont"/>
    <w:link w:val="Heading7"/>
    <w:uiPriority w:val="9"/>
    <w:semiHidden/>
    <w:rsid w:val="00C7372D"/>
    <w:rPr>
      <w:sz w:val="24"/>
      <w:szCs w:val="24"/>
    </w:rPr>
  </w:style>
  <w:style w:type="character" w:customStyle="1" w:styleId="Heading8Char">
    <w:name w:val="Heading 8 Char"/>
    <w:basedOn w:val="DefaultParagraphFont"/>
    <w:link w:val="Heading8"/>
    <w:uiPriority w:val="9"/>
    <w:semiHidden/>
    <w:rsid w:val="00C7372D"/>
    <w:rPr>
      <w:i/>
      <w:iCs/>
      <w:sz w:val="24"/>
      <w:szCs w:val="24"/>
    </w:rPr>
  </w:style>
  <w:style w:type="character" w:customStyle="1" w:styleId="Heading9Char">
    <w:name w:val="Heading 9 Char"/>
    <w:basedOn w:val="DefaultParagraphFont"/>
    <w:link w:val="Heading9"/>
    <w:uiPriority w:val="9"/>
    <w:semiHidden/>
    <w:rsid w:val="00C7372D"/>
    <w:rPr>
      <w:rFonts w:asciiTheme="majorHAnsi" w:eastAsiaTheme="majorEastAsia" w:hAnsiTheme="majorHAnsi"/>
    </w:rPr>
  </w:style>
  <w:style w:type="paragraph" w:styleId="Title">
    <w:name w:val="Title"/>
    <w:basedOn w:val="Normal"/>
    <w:next w:val="Normal"/>
    <w:link w:val="TitleChar"/>
    <w:uiPriority w:val="10"/>
    <w:qFormat/>
    <w:rsid w:val="00C7372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372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372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372D"/>
    <w:rPr>
      <w:rFonts w:asciiTheme="majorHAnsi" w:eastAsiaTheme="majorEastAsia" w:hAnsiTheme="majorHAnsi"/>
      <w:sz w:val="24"/>
      <w:szCs w:val="24"/>
    </w:rPr>
  </w:style>
  <w:style w:type="character" w:styleId="Strong">
    <w:name w:val="Strong"/>
    <w:basedOn w:val="DefaultParagraphFont"/>
    <w:uiPriority w:val="22"/>
    <w:qFormat/>
    <w:rsid w:val="00C7372D"/>
    <w:rPr>
      <w:b/>
      <w:bCs/>
    </w:rPr>
  </w:style>
  <w:style w:type="character" w:styleId="Emphasis">
    <w:name w:val="Emphasis"/>
    <w:basedOn w:val="DefaultParagraphFont"/>
    <w:uiPriority w:val="20"/>
    <w:qFormat/>
    <w:rsid w:val="00C7372D"/>
    <w:rPr>
      <w:rFonts w:asciiTheme="minorHAnsi" w:hAnsiTheme="minorHAnsi"/>
      <w:b/>
      <w:i/>
      <w:iCs/>
    </w:rPr>
  </w:style>
  <w:style w:type="paragraph" w:styleId="NoSpacing">
    <w:name w:val="No Spacing"/>
    <w:basedOn w:val="Normal"/>
    <w:uiPriority w:val="1"/>
    <w:qFormat/>
    <w:rsid w:val="00C7372D"/>
    <w:rPr>
      <w:szCs w:val="32"/>
    </w:rPr>
  </w:style>
  <w:style w:type="paragraph" w:styleId="ListParagraph">
    <w:name w:val="List Paragraph"/>
    <w:basedOn w:val="Normal"/>
    <w:uiPriority w:val="34"/>
    <w:qFormat/>
    <w:rsid w:val="00C7372D"/>
    <w:pPr>
      <w:ind w:left="720"/>
      <w:contextualSpacing/>
    </w:pPr>
  </w:style>
  <w:style w:type="paragraph" w:styleId="Quote">
    <w:name w:val="Quote"/>
    <w:basedOn w:val="Normal"/>
    <w:next w:val="Normal"/>
    <w:link w:val="QuoteChar"/>
    <w:uiPriority w:val="29"/>
    <w:qFormat/>
    <w:rsid w:val="00C7372D"/>
    <w:rPr>
      <w:i/>
    </w:rPr>
  </w:style>
  <w:style w:type="character" w:customStyle="1" w:styleId="QuoteChar">
    <w:name w:val="Quote Char"/>
    <w:basedOn w:val="DefaultParagraphFont"/>
    <w:link w:val="Quote"/>
    <w:uiPriority w:val="29"/>
    <w:rsid w:val="00C7372D"/>
    <w:rPr>
      <w:i/>
      <w:sz w:val="24"/>
      <w:szCs w:val="24"/>
    </w:rPr>
  </w:style>
  <w:style w:type="paragraph" w:styleId="IntenseQuote">
    <w:name w:val="Intense Quote"/>
    <w:basedOn w:val="Normal"/>
    <w:next w:val="Normal"/>
    <w:link w:val="IntenseQuoteChar"/>
    <w:uiPriority w:val="30"/>
    <w:qFormat/>
    <w:rsid w:val="00C7372D"/>
    <w:pPr>
      <w:ind w:left="720" w:right="720"/>
    </w:pPr>
    <w:rPr>
      <w:b/>
      <w:i/>
      <w:szCs w:val="22"/>
    </w:rPr>
  </w:style>
  <w:style w:type="character" w:customStyle="1" w:styleId="IntenseQuoteChar">
    <w:name w:val="Intense Quote Char"/>
    <w:basedOn w:val="DefaultParagraphFont"/>
    <w:link w:val="IntenseQuote"/>
    <w:uiPriority w:val="30"/>
    <w:rsid w:val="00C7372D"/>
    <w:rPr>
      <w:b/>
      <w:i/>
      <w:sz w:val="24"/>
    </w:rPr>
  </w:style>
  <w:style w:type="character" w:styleId="SubtleEmphasis">
    <w:name w:val="Subtle Emphasis"/>
    <w:uiPriority w:val="19"/>
    <w:qFormat/>
    <w:rsid w:val="00C7372D"/>
    <w:rPr>
      <w:i/>
      <w:color w:val="5A5A5A" w:themeColor="text1" w:themeTint="A5"/>
    </w:rPr>
  </w:style>
  <w:style w:type="character" w:styleId="IntenseEmphasis">
    <w:name w:val="Intense Emphasis"/>
    <w:basedOn w:val="DefaultParagraphFont"/>
    <w:uiPriority w:val="21"/>
    <w:qFormat/>
    <w:rsid w:val="00C7372D"/>
    <w:rPr>
      <w:b/>
      <w:i/>
      <w:sz w:val="24"/>
      <w:szCs w:val="24"/>
      <w:u w:val="single"/>
    </w:rPr>
  </w:style>
  <w:style w:type="character" w:styleId="SubtleReference">
    <w:name w:val="Subtle Reference"/>
    <w:basedOn w:val="DefaultParagraphFont"/>
    <w:uiPriority w:val="31"/>
    <w:qFormat/>
    <w:rsid w:val="00C7372D"/>
    <w:rPr>
      <w:sz w:val="24"/>
      <w:szCs w:val="24"/>
      <w:u w:val="single"/>
    </w:rPr>
  </w:style>
  <w:style w:type="character" w:styleId="IntenseReference">
    <w:name w:val="Intense Reference"/>
    <w:basedOn w:val="DefaultParagraphFont"/>
    <w:uiPriority w:val="32"/>
    <w:qFormat/>
    <w:rsid w:val="00C7372D"/>
    <w:rPr>
      <w:b/>
      <w:sz w:val="24"/>
      <w:u w:val="single"/>
    </w:rPr>
  </w:style>
  <w:style w:type="character" w:styleId="BookTitle">
    <w:name w:val="Book Title"/>
    <w:basedOn w:val="DefaultParagraphFont"/>
    <w:uiPriority w:val="33"/>
    <w:qFormat/>
    <w:rsid w:val="00C7372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7372D"/>
    <w:pPr>
      <w:outlineLvl w:val="9"/>
    </w:pPr>
  </w:style>
  <w:style w:type="paragraph" w:styleId="Header">
    <w:name w:val="header"/>
    <w:basedOn w:val="Normal"/>
    <w:link w:val="HeaderChar"/>
    <w:uiPriority w:val="99"/>
    <w:unhideWhenUsed/>
    <w:rsid w:val="00736095"/>
    <w:pPr>
      <w:tabs>
        <w:tab w:val="center" w:pos="4513"/>
        <w:tab w:val="right" w:pos="9026"/>
      </w:tabs>
    </w:pPr>
  </w:style>
  <w:style w:type="character" w:customStyle="1" w:styleId="HeaderChar">
    <w:name w:val="Header Char"/>
    <w:basedOn w:val="DefaultParagraphFont"/>
    <w:link w:val="Header"/>
    <w:uiPriority w:val="99"/>
    <w:rsid w:val="00736095"/>
    <w:rPr>
      <w:sz w:val="24"/>
      <w:szCs w:val="24"/>
    </w:rPr>
  </w:style>
  <w:style w:type="paragraph" w:styleId="Footer">
    <w:name w:val="footer"/>
    <w:basedOn w:val="Normal"/>
    <w:link w:val="FooterChar"/>
    <w:unhideWhenUsed/>
    <w:rsid w:val="00736095"/>
    <w:pPr>
      <w:tabs>
        <w:tab w:val="center" w:pos="4513"/>
        <w:tab w:val="right" w:pos="9026"/>
      </w:tabs>
    </w:pPr>
  </w:style>
  <w:style w:type="character" w:customStyle="1" w:styleId="FooterChar">
    <w:name w:val="Footer Char"/>
    <w:basedOn w:val="DefaultParagraphFont"/>
    <w:link w:val="Footer"/>
    <w:rsid w:val="00736095"/>
    <w:rPr>
      <w:sz w:val="24"/>
      <w:szCs w:val="24"/>
    </w:rPr>
  </w:style>
  <w:style w:type="paragraph" w:styleId="BalloonText">
    <w:name w:val="Balloon Text"/>
    <w:basedOn w:val="Normal"/>
    <w:link w:val="BalloonTextChar"/>
    <w:uiPriority w:val="99"/>
    <w:semiHidden/>
    <w:unhideWhenUsed/>
    <w:rsid w:val="00736095"/>
    <w:rPr>
      <w:rFonts w:ascii="Tahoma" w:hAnsi="Tahoma" w:cs="Tahoma"/>
      <w:sz w:val="16"/>
      <w:szCs w:val="16"/>
    </w:rPr>
  </w:style>
  <w:style w:type="character" w:customStyle="1" w:styleId="BalloonTextChar">
    <w:name w:val="Balloon Text Char"/>
    <w:basedOn w:val="DefaultParagraphFont"/>
    <w:link w:val="BalloonText"/>
    <w:uiPriority w:val="99"/>
    <w:semiHidden/>
    <w:rsid w:val="00736095"/>
    <w:rPr>
      <w:rFonts w:ascii="Tahoma" w:hAnsi="Tahoma" w:cs="Tahoma"/>
      <w:sz w:val="16"/>
      <w:szCs w:val="16"/>
    </w:rPr>
  </w:style>
  <w:style w:type="paragraph" w:styleId="NormalWeb">
    <w:name w:val="Normal (Web)"/>
    <w:basedOn w:val="Normal"/>
    <w:uiPriority w:val="99"/>
    <w:unhideWhenUsed/>
    <w:rsid w:val="00B1500C"/>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unhideWhenUsed/>
    <w:rsid w:val="00B1500C"/>
    <w:rPr>
      <w:color w:val="0000FF" w:themeColor="hyperlink"/>
      <w:u w:val="single"/>
    </w:rPr>
  </w:style>
  <w:style w:type="table" w:styleId="TableGrid">
    <w:name w:val="Table Grid"/>
    <w:basedOn w:val="TableNormal"/>
    <w:uiPriority w:val="39"/>
    <w:rsid w:val="00B1500C"/>
    <w:rPr>
      <w:rFonts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1A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9923">
      <w:bodyDiv w:val="1"/>
      <w:marLeft w:val="0"/>
      <w:marRight w:val="0"/>
      <w:marTop w:val="0"/>
      <w:marBottom w:val="0"/>
      <w:divBdr>
        <w:top w:val="none" w:sz="0" w:space="0" w:color="auto"/>
        <w:left w:val="none" w:sz="0" w:space="0" w:color="auto"/>
        <w:bottom w:val="none" w:sz="0" w:space="0" w:color="auto"/>
        <w:right w:val="none" w:sz="0" w:space="0" w:color="auto"/>
      </w:divBdr>
    </w:div>
    <w:div w:id="884296865">
      <w:bodyDiv w:val="1"/>
      <w:marLeft w:val="0"/>
      <w:marRight w:val="0"/>
      <w:marTop w:val="0"/>
      <w:marBottom w:val="0"/>
      <w:divBdr>
        <w:top w:val="none" w:sz="0" w:space="0" w:color="auto"/>
        <w:left w:val="none" w:sz="0" w:space="0" w:color="auto"/>
        <w:bottom w:val="none" w:sz="0" w:space="0" w:color="auto"/>
        <w:right w:val="none" w:sz="0" w:space="0" w:color="auto"/>
      </w:divBdr>
    </w:div>
    <w:div w:id="955017158">
      <w:bodyDiv w:val="1"/>
      <w:marLeft w:val="0"/>
      <w:marRight w:val="0"/>
      <w:marTop w:val="0"/>
      <w:marBottom w:val="0"/>
      <w:divBdr>
        <w:top w:val="none" w:sz="0" w:space="0" w:color="auto"/>
        <w:left w:val="none" w:sz="0" w:space="0" w:color="auto"/>
        <w:bottom w:val="none" w:sz="0" w:space="0" w:color="auto"/>
        <w:right w:val="none" w:sz="0" w:space="0" w:color="auto"/>
      </w:divBdr>
    </w:div>
    <w:div w:id="1087262718">
      <w:bodyDiv w:val="1"/>
      <w:marLeft w:val="0"/>
      <w:marRight w:val="0"/>
      <w:marTop w:val="0"/>
      <w:marBottom w:val="0"/>
      <w:divBdr>
        <w:top w:val="none" w:sz="0" w:space="0" w:color="auto"/>
        <w:left w:val="none" w:sz="0" w:space="0" w:color="auto"/>
        <w:bottom w:val="none" w:sz="0" w:space="0" w:color="auto"/>
        <w:right w:val="none" w:sz="0" w:space="0" w:color="auto"/>
      </w:divBdr>
    </w:div>
    <w:div w:id="1255869224">
      <w:bodyDiv w:val="1"/>
      <w:marLeft w:val="0"/>
      <w:marRight w:val="0"/>
      <w:marTop w:val="0"/>
      <w:marBottom w:val="0"/>
      <w:divBdr>
        <w:top w:val="none" w:sz="0" w:space="0" w:color="auto"/>
        <w:left w:val="none" w:sz="0" w:space="0" w:color="auto"/>
        <w:bottom w:val="none" w:sz="0" w:space="0" w:color="auto"/>
        <w:right w:val="none" w:sz="0" w:space="0" w:color="auto"/>
      </w:divBdr>
    </w:div>
    <w:div w:id="1325401968">
      <w:bodyDiv w:val="1"/>
      <w:marLeft w:val="0"/>
      <w:marRight w:val="0"/>
      <w:marTop w:val="0"/>
      <w:marBottom w:val="0"/>
      <w:divBdr>
        <w:top w:val="none" w:sz="0" w:space="0" w:color="auto"/>
        <w:left w:val="none" w:sz="0" w:space="0" w:color="auto"/>
        <w:bottom w:val="none" w:sz="0" w:space="0" w:color="auto"/>
        <w:right w:val="none" w:sz="0" w:space="0" w:color="auto"/>
      </w:divBdr>
    </w:div>
    <w:div w:id="1847549294">
      <w:bodyDiv w:val="1"/>
      <w:marLeft w:val="0"/>
      <w:marRight w:val="0"/>
      <w:marTop w:val="0"/>
      <w:marBottom w:val="0"/>
      <w:divBdr>
        <w:top w:val="none" w:sz="0" w:space="0" w:color="auto"/>
        <w:left w:val="none" w:sz="0" w:space="0" w:color="auto"/>
        <w:bottom w:val="none" w:sz="0" w:space="0" w:color="auto"/>
        <w:right w:val="none" w:sz="0" w:space="0" w:color="auto"/>
      </w:divBdr>
    </w:div>
    <w:div w:id="2086149729">
      <w:bodyDiv w:val="1"/>
      <w:marLeft w:val="0"/>
      <w:marRight w:val="0"/>
      <w:marTop w:val="0"/>
      <w:marBottom w:val="0"/>
      <w:divBdr>
        <w:top w:val="none" w:sz="0" w:space="0" w:color="auto"/>
        <w:left w:val="none" w:sz="0" w:space="0" w:color="auto"/>
        <w:bottom w:val="none" w:sz="0" w:space="0" w:color="auto"/>
        <w:right w:val="none" w:sz="0" w:space="0" w:color="auto"/>
      </w:divBdr>
    </w:div>
    <w:div w:id="2090418447">
      <w:bodyDiv w:val="1"/>
      <w:marLeft w:val="0"/>
      <w:marRight w:val="0"/>
      <w:marTop w:val="0"/>
      <w:marBottom w:val="0"/>
      <w:divBdr>
        <w:top w:val="none" w:sz="0" w:space="0" w:color="auto"/>
        <w:left w:val="none" w:sz="0" w:space="0" w:color="auto"/>
        <w:bottom w:val="none" w:sz="0" w:space="0" w:color="auto"/>
        <w:right w:val="none" w:sz="0" w:space="0" w:color="auto"/>
      </w:divBdr>
    </w:div>
    <w:div w:id="212595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ummary-care-record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nhsuser</dc:creator>
  <cp:lastModifiedBy>nhsuser</cp:lastModifiedBy>
  <cp:revision>3</cp:revision>
  <dcterms:created xsi:type="dcterms:W3CDTF">2018-05-17T10:05:00Z</dcterms:created>
  <dcterms:modified xsi:type="dcterms:W3CDTF">2018-05-17T10:06:00Z</dcterms:modified>
</cp:coreProperties>
</file>